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F5CE0" w14:textId="11059092" w:rsidR="00522D94" w:rsidRDefault="005515E0" w:rsidP="00A27BFF">
      <w:pPr>
        <w:jc w:val="center"/>
        <w:rPr>
          <w:rFonts w:ascii="Arial" w:hAnsi="Arial" w:cs="Arial"/>
          <w:sz w:val="96"/>
          <w:szCs w:val="96"/>
        </w:rPr>
      </w:pPr>
      <w:r>
        <w:rPr>
          <w:noProof/>
        </w:rPr>
        <mc:AlternateContent>
          <mc:Choice Requires="wps">
            <w:drawing>
              <wp:anchor distT="0" distB="0" distL="114300" distR="114300" simplePos="0" relativeHeight="251657216" behindDoc="0" locked="0" layoutInCell="1" allowOverlap="1" wp14:anchorId="6A17C19C" wp14:editId="7D3262CF">
                <wp:simplePos x="0" y="0"/>
                <wp:positionH relativeFrom="column">
                  <wp:posOffset>-441960</wp:posOffset>
                </wp:positionH>
                <wp:positionV relativeFrom="paragraph">
                  <wp:posOffset>701675</wp:posOffset>
                </wp:positionV>
                <wp:extent cx="6827520" cy="4508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7520" cy="45085"/>
                        </a:xfrm>
                        <a:prstGeom prst="rect">
                          <a:avLst/>
                        </a:prstGeom>
                        <a:solidFill>
                          <a:srgbClr val="64BB54"/>
                        </a:solidFill>
                        <a:ln w="3175" cap="flat" cmpd="sng" algn="ctr">
                          <a:solidFill>
                            <a:srgbClr val="64BB5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C0F74AB" id="Rectangle 1" o:spid="_x0000_s1026" style="position:absolute;margin-left:-34.8pt;margin-top:55.25pt;width:537.6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YMUgIAAMsEAAAOAAAAZHJzL2Uyb0RvYy54bWysVMFu2zAMvQ/YPwi6r06ypO2MOkXaosOA&#10;oC3QDj0zshwbk0WNUuJ0Xz9KdtKs22EYdhFIkSYfnx59cblrjdhq8g3aQo5PRlJoq7Bs7LqQX59u&#10;P5xL4QPYEgxaXcgX7eXl/P27i87leoI1mlKT4CLW550rZB2Cy7PMq1q34E/QacvBCqmFwC6ts5Kg&#10;4+qtySaj0WnWIZWOUGnv+famD8p5ql9VWoX7qvI6CFNIxhbSSelcxTObX0C+JnB1owYY8A8oWmgs&#10;Nz2UuoEAYkPNb6XaRhF6rMKJwjbDqmqUTjPwNOPRm2kea3A6zcLkeHegyf+/supu++geKEL3bonq&#10;m2dGss75/BCJjh9ydhW1MZeBi11i8eXAot4Fofjy9HxyNpsw2Ypj09nofBZZziDff+zIh88aWxGN&#10;QhI/UuIOtksf+tR9SsKFpilvG2OSQ+vVtSGxBX7Q0+nV1Ww6VPfHacaKrpAfx2czhgGsq8pAYLN1&#10;ZSG9XUsBZs2CVYFS618+9n/XI2K8AV/3WFKFAYqxEapO8htGeiUxWissXx5IEPZ69E7dNlxtCT48&#10;ALEAmT1eqnDPR2WQR8HBkqJG+vGn+5jPuuCoFB0Lmuf8vgHSUpgvlhXzaTydxg1IznR2Fl+IjiOr&#10;44jdtNfIFI95fZ1KZswPZm9WhO0z794iduUQWMW9e0YH5zr0i8bbq/RikdJY9Q7C0j46FYtHniKP&#10;T7tnIDcIIrCS7nAvfsjf6KLPjV9aXGwCVk0SzSuvg4B5Y5Lshu2OK3nsp6zXf9D8JwAAAP//AwBQ&#10;SwMEFAAGAAgAAAAhALRpMR3gAAAADAEAAA8AAABkcnMvZG93bnJldi54bWxMj8FOwzAQRO9I/IO1&#10;SFyq1i5SA4Q4FQJxAFEEJR/gxksSEa+j2ElTvp7NCY478zQ7k20n14oR+9B40rBeKRBIpbcNVRqK&#10;z6flDYgQDVnTekINJwywzc/PMpNaf6QPHPexEhxCITUa6hi7VMpQ1uhMWPkOib0v3zsT+ewraXtz&#10;5HDXyiulEulMQ/yhNh0+1Fh+7wen4WekkaZTMby/lG+vRfe82NHjQuvLi+n+DkTEKf7BMNfn6pBz&#10;p4MfyAbRalgmtwmjbKzVBsRMKLVh6TBL1wnIPJP/R+S/AAAA//8DAFBLAQItABQABgAIAAAAIQC2&#10;gziS/gAAAOEBAAATAAAAAAAAAAAAAAAAAAAAAABbQ29udGVudF9UeXBlc10ueG1sUEsBAi0AFAAG&#10;AAgAAAAhADj9If/WAAAAlAEAAAsAAAAAAAAAAAAAAAAALwEAAF9yZWxzLy5yZWxzUEsBAi0AFAAG&#10;AAgAAAAhACikpgxSAgAAywQAAA4AAAAAAAAAAAAAAAAALgIAAGRycy9lMm9Eb2MueG1sUEsBAi0A&#10;FAAGAAgAAAAhALRpMR3gAAAADAEAAA8AAAAAAAAAAAAAAAAArAQAAGRycy9kb3ducmV2LnhtbFBL&#10;BQYAAAAABAAEAPMAAAC5BQAAAAA=&#10;" fillcolor="#64bb54" strokecolor="#64bb54" strokeweight=".25pt">
                <v:path arrowok="t"/>
              </v:rect>
            </w:pict>
          </mc:Fallback>
        </mc:AlternateContent>
      </w:r>
      <w:r>
        <w:rPr>
          <w:noProof/>
        </w:rPr>
        <w:drawing>
          <wp:anchor distT="0" distB="0" distL="114300" distR="114300" simplePos="0" relativeHeight="251658240" behindDoc="1" locked="0" layoutInCell="1" allowOverlap="1" wp14:anchorId="142BE515" wp14:editId="3F145B7F">
            <wp:simplePos x="0" y="0"/>
            <wp:positionH relativeFrom="margin">
              <wp:posOffset>-419100</wp:posOffset>
            </wp:positionH>
            <wp:positionV relativeFrom="paragraph">
              <wp:posOffset>-280670</wp:posOffset>
            </wp:positionV>
            <wp:extent cx="2902585" cy="8382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2585" cy="838200"/>
                    </a:xfrm>
                    <a:prstGeom prst="rect">
                      <a:avLst/>
                    </a:prstGeom>
                    <a:noFill/>
                  </pic:spPr>
                </pic:pic>
              </a:graphicData>
            </a:graphic>
            <wp14:sizeRelH relativeFrom="page">
              <wp14:pctWidth>0</wp14:pctWidth>
            </wp14:sizeRelH>
            <wp14:sizeRelV relativeFrom="page">
              <wp14:pctHeight>0</wp14:pctHeight>
            </wp14:sizeRelV>
          </wp:anchor>
        </w:drawing>
      </w:r>
    </w:p>
    <w:p w14:paraId="6CFD2455" w14:textId="77777777" w:rsidR="00522D94" w:rsidRDefault="00522D94" w:rsidP="00A27BFF">
      <w:pPr>
        <w:jc w:val="center"/>
        <w:rPr>
          <w:rFonts w:ascii="Arial" w:hAnsi="Arial" w:cs="Arial"/>
          <w:sz w:val="96"/>
          <w:szCs w:val="96"/>
        </w:rPr>
      </w:pPr>
    </w:p>
    <w:p w14:paraId="14E9F7AF" w14:textId="77777777" w:rsidR="00522D94" w:rsidRDefault="00522D94" w:rsidP="00A27BFF">
      <w:pPr>
        <w:jc w:val="center"/>
        <w:rPr>
          <w:rFonts w:ascii="Arial" w:hAnsi="Arial" w:cs="Arial"/>
          <w:sz w:val="96"/>
          <w:szCs w:val="96"/>
        </w:rPr>
      </w:pPr>
    </w:p>
    <w:p w14:paraId="587B6D7C" w14:textId="4667BDD2" w:rsidR="00AD2C5F" w:rsidRPr="00E84020" w:rsidRDefault="00AD2C5F" w:rsidP="00A27BFF">
      <w:pPr>
        <w:jc w:val="center"/>
        <w:rPr>
          <w:rFonts w:ascii="Arial" w:hAnsi="Arial" w:cs="Arial"/>
          <w:sz w:val="96"/>
          <w:szCs w:val="96"/>
        </w:rPr>
      </w:pPr>
      <w:r w:rsidRPr="00E84020">
        <w:rPr>
          <w:rFonts w:ascii="Arial" w:hAnsi="Arial" w:cs="Arial"/>
          <w:sz w:val="96"/>
          <w:szCs w:val="96"/>
        </w:rPr>
        <w:t>Wedding Policy Information</w:t>
      </w:r>
    </w:p>
    <w:p w14:paraId="122415D3" w14:textId="77777777" w:rsidR="00AD2C5F" w:rsidRPr="00E84020" w:rsidRDefault="00AD2C5F" w:rsidP="00A27BFF">
      <w:pPr>
        <w:jc w:val="center"/>
        <w:rPr>
          <w:rFonts w:ascii="Arial" w:hAnsi="Arial" w:cs="Arial"/>
          <w:sz w:val="48"/>
          <w:szCs w:val="48"/>
        </w:rPr>
      </w:pPr>
      <w:r w:rsidRPr="00E84020">
        <w:rPr>
          <w:rFonts w:ascii="Arial" w:hAnsi="Arial" w:cs="Arial"/>
          <w:sz w:val="48"/>
          <w:szCs w:val="48"/>
        </w:rPr>
        <w:t>(Members and Non-Members)</w:t>
      </w:r>
    </w:p>
    <w:p w14:paraId="0D660916" w14:textId="77777777" w:rsidR="00AD2C5F" w:rsidRPr="00E84020" w:rsidRDefault="00AD2C5F" w:rsidP="00A27BFF">
      <w:pPr>
        <w:jc w:val="center"/>
        <w:rPr>
          <w:rFonts w:ascii="Arial" w:hAnsi="Arial" w:cs="Arial"/>
          <w:sz w:val="96"/>
          <w:szCs w:val="96"/>
        </w:rPr>
      </w:pPr>
    </w:p>
    <w:p w14:paraId="1E7744C5" w14:textId="77777777" w:rsidR="00AD2C5F" w:rsidRPr="00E84020" w:rsidRDefault="00AD2C5F" w:rsidP="00A27BFF">
      <w:pPr>
        <w:jc w:val="center"/>
        <w:rPr>
          <w:rFonts w:ascii="Arial" w:hAnsi="Arial" w:cs="Arial"/>
          <w:sz w:val="96"/>
          <w:szCs w:val="96"/>
        </w:rPr>
      </w:pPr>
      <w:smartTag w:uri="urn:schemas-microsoft-com:office:smarttags" w:element="place">
        <w:smartTag w:uri="urn:schemas-microsoft-com:office:smarttags" w:element="PlaceName">
          <w:r w:rsidRPr="00E84020">
            <w:rPr>
              <w:rFonts w:ascii="Arial" w:hAnsi="Arial" w:cs="Arial"/>
              <w:sz w:val="96"/>
              <w:szCs w:val="96"/>
            </w:rPr>
            <w:t>First</w:t>
          </w:r>
        </w:smartTag>
        <w:r w:rsidRPr="00E84020">
          <w:rPr>
            <w:rFonts w:ascii="Arial" w:hAnsi="Arial" w:cs="Arial"/>
            <w:sz w:val="96"/>
            <w:szCs w:val="96"/>
          </w:rPr>
          <w:t xml:space="preserve"> </w:t>
        </w:r>
        <w:smartTag w:uri="urn:schemas-microsoft-com:office:smarttags" w:element="PlaceName">
          <w:r w:rsidRPr="00E84020">
            <w:rPr>
              <w:rFonts w:ascii="Arial" w:hAnsi="Arial" w:cs="Arial"/>
              <w:sz w:val="96"/>
              <w:szCs w:val="96"/>
            </w:rPr>
            <w:t>Baptist</w:t>
          </w:r>
        </w:smartTag>
        <w:r w:rsidRPr="00E84020">
          <w:rPr>
            <w:rFonts w:ascii="Arial" w:hAnsi="Arial" w:cs="Arial"/>
            <w:sz w:val="96"/>
            <w:szCs w:val="96"/>
          </w:rPr>
          <w:t xml:space="preserve"> </w:t>
        </w:r>
        <w:smartTag w:uri="urn:schemas-microsoft-com:office:smarttags" w:element="PlaceType">
          <w:r w:rsidRPr="00E84020">
            <w:rPr>
              <w:rFonts w:ascii="Arial" w:hAnsi="Arial" w:cs="Arial"/>
              <w:sz w:val="96"/>
              <w:szCs w:val="96"/>
            </w:rPr>
            <w:t>Church</w:t>
          </w:r>
        </w:smartTag>
      </w:smartTag>
    </w:p>
    <w:p w14:paraId="609600BF" w14:textId="77777777" w:rsidR="00AD2C5F" w:rsidRPr="00E84020" w:rsidRDefault="00AD2C5F" w:rsidP="00A27BFF">
      <w:pPr>
        <w:jc w:val="center"/>
        <w:rPr>
          <w:rFonts w:ascii="Arial" w:hAnsi="Arial" w:cs="Arial"/>
          <w:sz w:val="48"/>
          <w:szCs w:val="48"/>
        </w:rPr>
      </w:pPr>
      <w:smartTag w:uri="urn:schemas-microsoft-com:office:smarttags" w:element="place">
        <w:smartTag w:uri="urn:schemas-microsoft-com:office:smarttags" w:element="City">
          <w:r w:rsidRPr="00E84020">
            <w:rPr>
              <w:rFonts w:ascii="Arial" w:hAnsi="Arial" w:cs="Arial"/>
              <w:sz w:val="48"/>
              <w:szCs w:val="48"/>
            </w:rPr>
            <w:t>Savannah</w:t>
          </w:r>
        </w:smartTag>
        <w:r w:rsidRPr="00E84020">
          <w:rPr>
            <w:rFonts w:ascii="Arial" w:hAnsi="Arial" w:cs="Arial"/>
            <w:sz w:val="48"/>
            <w:szCs w:val="48"/>
          </w:rPr>
          <w:t xml:space="preserve">, </w:t>
        </w:r>
        <w:smartTag w:uri="urn:schemas-microsoft-com:office:smarttags" w:element="State">
          <w:r w:rsidRPr="00E84020">
            <w:rPr>
              <w:rFonts w:ascii="Arial" w:hAnsi="Arial" w:cs="Arial"/>
              <w:sz w:val="48"/>
              <w:szCs w:val="48"/>
            </w:rPr>
            <w:t>Missouri</w:t>
          </w:r>
        </w:smartTag>
      </w:smartTag>
    </w:p>
    <w:p w14:paraId="481886F1" w14:textId="77777777" w:rsidR="00AD2C5F" w:rsidRPr="00E84020" w:rsidRDefault="00AD2C5F" w:rsidP="00A27BFF">
      <w:pPr>
        <w:rPr>
          <w:rFonts w:ascii="Arial" w:hAnsi="Arial" w:cs="Arial"/>
          <w:sz w:val="48"/>
          <w:szCs w:val="48"/>
        </w:rPr>
      </w:pPr>
    </w:p>
    <w:p w14:paraId="6FFDAB15" w14:textId="7E45A99C" w:rsidR="00AD2C5F" w:rsidRDefault="00AD2C5F" w:rsidP="00A27BFF">
      <w:pPr>
        <w:rPr>
          <w:rFonts w:ascii="Arial" w:hAnsi="Arial" w:cs="Arial"/>
          <w:sz w:val="48"/>
          <w:szCs w:val="48"/>
        </w:rPr>
      </w:pPr>
    </w:p>
    <w:p w14:paraId="5188B910" w14:textId="05306A2A" w:rsidR="00522D94" w:rsidRDefault="00522D94" w:rsidP="00A27BFF">
      <w:pPr>
        <w:rPr>
          <w:rFonts w:ascii="Arial" w:hAnsi="Arial" w:cs="Arial"/>
          <w:sz w:val="48"/>
          <w:szCs w:val="48"/>
        </w:rPr>
      </w:pPr>
    </w:p>
    <w:p w14:paraId="2D658E72" w14:textId="2C16864E" w:rsidR="00522D94" w:rsidRDefault="00522D94" w:rsidP="00A27BFF">
      <w:pPr>
        <w:rPr>
          <w:rFonts w:ascii="Arial" w:hAnsi="Arial" w:cs="Arial"/>
          <w:sz w:val="48"/>
          <w:szCs w:val="48"/>
        </w:rPr>
      </w:pPr>
    </w:p>
    <w:p w14:paraId="772B1E79" w14:textId="77777777" w:rsidR="00522D94" w:rsidRPr="00E84020" w:rsidRDefault="00522D94" w:rsidP="00A27BFF">
      <w:pPr>
        <w:rPr>
          <w:rFonts w:ascii="Arial" w:hAnsi="Arial" w:cs="Arial"/>
          <w:sz w:val="48"/>
          <w:szCs w:val="48"/>
        </w:rPr>
      </w:pPr>
    </w:p>
    <w:p w14:paraId="7199352B" w14:textId="0CB86A60" w:rsidR="00AD2C5F" w:rsidRPr="00E84020" w:rsidRDefault="00AD2C5F" w:rsidP="00A27BFF">
      <w:pPr>
        <w:jc w:val="right"/>
        <w:rPr>
          <w:rFonts w:ascii="Arial" w:hAnsi="Arial" w:cs="Arial"/>
          <w:sz w:val="20"/>
          <w:szCs w:val="20"/>
        </w:rPr>
      </w:pPr>
      <w:r w:rsidRPr="00E84020">
        <w:rPr>
          <w:rFonts w:ascii="Arial" w:hAnsi="Arial" w:cs="Arial"/>
          <w:sz w:val="20"/>
          <w:szCs w:val="20"/>
        </w:rPr>
        <w:t xml:space="preserve">Effective Date: </w:t>
      </w:r>
      <w:r w:rsidR="00D406B0" w:rsidRPr="00E84020">
        <w:rPr>
          <w:rFonts w:ascii="Arial" w:hAnsi="Arial" w:cs="Arial"/>
          <w:sz w:val="20"/>
          <w:szCs w:val="20"/>
        </w:rPr>
        <w:t>January 2022</w:t>
      </w:r>
    </w:p>
    <w:p w14:paraId="6BF6BE17" w14:textId="4C3CF461" w:rsidR="00E84FA6" w:rsidRDefault="00E84FA6">
      <w:pPr>
        <w:rPr>
          <w:rFonts w:ascii="Arial" w:hAnsi="Arial" w:cs="Arial"/>
          <w:sz w:val="20"/>
          <w:szCs w:val="20"/>
        </w:rPr>
      </w:pPr>
    </w:p>
    <w:p w14:paraId="597800C8" w14:textId="77777777" w:rsidR="00522D94" w:rsidRDefault="00522D94">
      <w:pPr>
        <w:rPr>
          <w:rFonts w:ascii="Arial" w:hAnsi="Arial" w:cs="Arial"/>
          <w:sz w:val="20"/>
          <w:szCs w:val="20"/>
        </w:rPr>
      </w:pPr>
    </w:p>
    <w:p w14:paraId="0E292464" w14:textId="5B65D3B0" w:rsidR="00E84FA6" w:rsidRDefault="00E84FA6">
      <w:pPr>
        <w:rPr>
          <w:rFonts w:ascii="Arial" w:hAnsi="Arial" w:cs="Arial"/>
          <w:sz w:val="20"/>
          <w:szCs w:val="20"/>
        </w:rPr>
      </w:pPr>
    </w:p>
    <w:p w14:paraId="6C76EC17" w14:textId="77777777" w:rsidR="00E84FA6" w:rsidRPr="00E84FA6" w:rsidRDefault="00E84FA6">
      <w:pPr>
        <w:rPr>
          <w:rFonts w:ascii="Arial" w:hAnsi="Arial" w:cs="Arial"/>
          <w:sz w:val="20"/>
          <w:szCs w:val="20"/>
        </w:rPr>
      </w:pPr>
    </w:p>
    <w:p w14:paraId="2EC33509" w14:textId="77777777" w:rsidR="00AD2C5F" w:rsidRPr="00E84020" w:rsidRDefault="00AD2C5F" w:rsidP="002339D5">
      <w:pPr>
        <w:jc w:val="center"/>
        <w:rPr>
          <w:rFonts w:ascii="Arial" w:hAnsi="Arial" w:cs="Arial"/>
          <w:b/>
          <w:caps/>
          <w:sz w:val="32"/>
          <w:szCs w:val="32"/>
        </w:rPr>
      </w:pPr>
      <w:r w:rsidRPr="00E84020">
        <w:rPr>
          <w:rFonts w:ascii="Arial" w:hAnsi="Arial" w:cs="Arial"/>
          <w:b/>
          <w:caps/>
          <w:sz w:val="32"/>
          <w:szCs w:val="32"/>
        </w:rPr>
        <w:lastRenderedPageBreak/>
        <w:t>Wedding Policy</w:t>
      </w:r>
    </w:p>
    <w:p w14:paraId="11D669C6" w14:textId="77777777" w:rsidR="00AD2C5F" w:rsidRPr="00E84020" w:rsidRDefault="00AD2C5F" w:rsidP="002339D5">
      <w:pPr>
        <w:jc w:val="center"/>
        <w:rPr>
          <w:rFonts w:ascii="Arial" w:hAnsi="Arial" w:cs="Arial"/>
          <w:b/>
          <w:caps/>
          <w:sz w:val="32"/>
          <w:szCs w:val="32"/>
        </w:rPr>
      </w:pPr>
      <w:smartTag w:uri="urn:schemas-microsoft-com:office:smarttags" w:element="place">
        <w:smartTag w:uri="urn:schemas-microsoft-com:office:smarttags" w:element="PlaceName">
          <w:r w:rsidRPr="00E84020">
            <w:rPr>
              <w:rFonts w:ascii="Arial" w:hAnsi="Arial" w:cs="Arial"/>
              <w:b/>
              <w:caps/>
              <w:sz w:val="32"/>
              <w:szCs w:val="32"/>
            </w:rPr>
            <w:t>FIRST</w:t>
          </w:r>
        </w:smartTag>
        <w:r w:rsidRPr="00E84020">
          <w:rPr>
            <w:rFonts w:ascii="Arial" w:hAnsi="Arial" w:cs="Arial"/>
            <w:b/>
            <w:caps/>
            <w:sz w:val="32"/>
            <w:szCs w:val="32"/>
          </w:rPr>
          <w:t xml:space="preserve"> </w:t>
        </w:r>
        <w:smartTag w:uri="urn:schemas-microsoft-com:office:smarttags" w:element="PlaceName">
          <w:r w:rsidRPr="00E84020">
            <w:rPr>
              <w:rFonts w:ascii="Arial" w:hAnsi="Arial" w:cs="Arial"/>
              <w:b/>
              <w:caps/>
              <w:sz w:val="32"/>
              <w:szCs w:val="32"/>
            </w:rPr>
            <w:t>BAPTIST</w:t>
          </w:r>
        </w:smartTag>
        <w:r w:rsidRPr="00E84020">
          <w:rPr>
            <w:rFonts w:ascii="Arial" w:hAnsi="Arial" w:cs="Arial"/>
            <w:b/>
            <w:caps/>
            <w:sz w:val="32"/>
            <w:szCs w:val="32"/>
          </w:rPr>
          <w:t xml:space="preserve"> </w:t>
        </w:r>
        <w:smartTag w:uri="urn:schemas-microsoft-com:office:smarttags" w:element="PlaceType">
          <w:r w:rsidRPr="00E84020">
            <w:rPr>
              <w:rFonts w:ascii="Arial" w:hAnsi="Arial" w:cs="Arial"/>
              <w:b/>
              <w:caps/>
              <w:sz w:val="32"/>
              <w:szCs w:val="32"/>
            </w:rPr>
            <w:t>CHURCH</w:t>
          </w:r>
        </w:smartTag>
      </w:smartTag>
    </w:p>
    <w:p w14:paraId="69A479B0" w14:textId="77777777" w:rsidR="00AD2C5F" w:rsidRPr="00E84020" w:rsidRDefault="00AD2C5F" w:rsidP="002339D5">
      <w:pPr>
        <w:jc w:val="center"/>
        <w:rPr>
          <w:rFonts w:ascii="Arial" w:hAnsi="Arial" w:cs="Arial"/>
          <w:b/>
          <w:caps/>
          <w:sz w:val="32"/>
          <w:szCs w:val="32"/>
        </w:rPr>
      </w:pPr>
      <w:smartTag w:uri="urn:schemas-microsoft-com:office:smarttags" w:element="place">
        <w:smartTag w:uri="urn:schemas-microsoft-com:office:smarttags" w:element="City">
          <w:r w:rsidRPr="00E84020">
            <w:rPr>
              <w:rFonts w:ascii="Arial" w:hAnsi="Arial" w:cs="Arial"/>
              <w:b/>
              <w:caps/>
              <w:sz w:val="32"/>
              <w:szCs w:val="32"/>
            </w:rPr>
            <w:t>Savannah</w:t>
          </w:r>
        </w:smartTag>
        <w:r w:rsidRPr="00E84020">
          <w:rPr>
            <w:rFonts w:ascii="Arial" w:hAnsi="Arial" w:cs="Arial"/>
            <w:b/>
            <w:caps/>
            <w:sz w:val="32"/>
            <w:szCs w:val="32"/>
          </w:rPr>
          <w:t xml:space="preserve">, </w:t>
        </w:r>
        <w:smartTag w:uri="urn:schemas-microsoft-com:office:smarttags" w:element="State">
          <w:r w:rsidRPr="00E84020">
            <w:rPr>
              <w:rFonts w:ascii="Arial" w:hAnsi="Arial" w:cs="Arial"/>
              <w:b/>
              <w:caps/>
              <w:sz w:val="32"/>
              <w:szCs w:val="32"/>
            </w:rPr>
            <w:t>MISSOURI</w:t>
          </w:r>
        </w:smartTag>
      </w:smartTag>
    </w:p>
    <w:p w14:paraId="65DD4DF2" w14:textId="77777777" w:rsidR="00AD2C5F" w:rsidRPr="00E84020" w:rsidRDefault="00AD2C5F">
      <w:pPr>
        <w:rPr>
          <w:rFonts w:ascii="Arial" w:hAnsi="Arial" w:cs="Arial"/>
          <w:sz w:val="24"/>
          <w:szCs w:val="24"/>
        </w:rPr>
      </w:pPr>
    </w:p>
    <w:p w14:paraId="7604242A" w14:textId="77777777" w:rsidR="00AD2C5F" w:rsidRPr="00E84020" w:rsidRDefault="00AD2C5F" w:rsidP="002A217D">
      <w:pPr>
        <w:jc w:val="center"/>
        <w:rPr>
          <w:rFonts w:ascii="Arial" w:hAnsi="Arial" w:cs="Arial"/>
          <w:caps/>
          <w:sz w:val="28"/>
          <w:szCs w:val="28"/>
        </w:rPr>
      </w:pPr>
      <w:r w:rsidRPr="00E84020">
        <w:rPr>
          <w:rFonts w:ascii="Arial" w:hAnsi="Arial" w:cs="Arial"/>
          <w:caps/>
          <w:sz w:val="28"/>
          <w:szCs w:val="28"/>
        </w:rPr>
        <w:t>Welcome</w:t>
      </w:r>
    </w:p>
    <w:p w14:paraId="17EC44A3" w14:textId="77777777" w:rsidR="00AD2C5F" w:rsidRPr="00E84020" w:rsidRDefault="00AD2C5F">
      <w:pPr>
        <w:rPr>
          <w:rFonts w:ascii="Arial" w:hAnsi="Arial" w:cs="Arial"/>
          <w:sz w:val="24"/>
          <w:szCs w:val="24"/>
        </w:rPr>
      </w:pPr>
    </w:p>
    <w:p w14:paraId="6B669124" w14:textId="0D9254DD" w:rsidR="00AD2C5F" w:rsidRPr="00E84020" w:rsidRDefault="00E84020" w:rsidP="00DC7198">
      <w:pPr>
        <w:rPr>
          <w:rFonts w:ascii="Arial" w:hAnsi="Arial" w:cs="Arial"/>
          <w:sz w:val="24"/>
          <w:szCs w:val="24"/>
        </w:rPr>
      </w:pPr>
      <w:r w:rsidRPr="00E84020">
        <w:rPr>
          <w:rFonts w:ascii="Arial" w:hAnsi="Arial" w:cs="Arial"/>
          <w:sz w:val="24"/>
          <w:szCs w:val="24"/>
        </w:rPr>
        <w:t>Hello.  We are excited at the possibility of hosting your wedding here at First Baptist Church of Savannah.  Below you will find a list of</w:t>
      </w:r>
      <w:r w:rsidR="00AD2C5F" w:rsidRPr="00E84020">
        <w:rPr>
          <w:rFonts w:ascii="Arial" w:hAnsi="Arial" w:cs="Arial"/>
          <w:sz w:val="24"/>
          <w:szCs w:val="24"/>
        </w:rPr>
        <w:t xml:space="preserve"> policies</w:t>
      </w:r>
      <w:r w:rsidRPr="00E84020">
        <w:rPr>
          <w:rFonts w:ascii="Arial" w:hAnsi="Arial" w:cs="Arial"/>
          <w:sz w:val="24"/>
          <w:szCs w:val="24"/>
        </w:rPr>
        <w:t xml:space="preserve"> and </w:t>
      </w:r>
      <w:r w:rsidR="00AD2C5F" w:rsidRPr="00E84020">
        <w:rPr>
          <w:rFonts w:ascii="Arial" w:hAnsi="Arial" w:cs="Arial"/>
          <w:sz w:val="24"/>
          <w:szCs w:val="24"/>
        </w:rPr>
        <w:t xml:space="preserve">procedures </w:t>
      </w:r>
      <w:r w:rsidRPr="00E84020">
        <w:rPr>
          <w:rFonts w:ascii="Arial" w:hAnsi="Arial" w:cs="Arial"/>
          <w:sz w:val="24"/>
          <w:szCs w:val="24"/>
        </w:rPr>
        <w:t xml:space="preserve">that </w:t>
      </w:r>
      <w:r w:rsidR="00AD2C5F" w:rsidRPr="00E84020">
        <w:rPr>
          <w:rFonts w:ascii="Arial" w:hAnsi="Arial" w:cs="Arial"/>
          <w:sz w:val="24"/>
          <w:szCs w:val="24"/>
        </w:rPr>
        <w:t>have been put in place to help your wedding go as smoothly as possible</w:t>
      </w:r>
      <w:r w:rsidRPr="00E84020">
        <w:rPr>
          <w:rFonts w:ascii="Arial" w:hAnsi="Arial" w:cs="Arial"/>
          <w:sz w:val="24"/>
          <w:szCs w:val="24"/>
        </w:rPr>
        <w:t>.</w:t>
      </w:r>
      <w:r w:rsidR="00AD2C5F" w:rsidRPr="00E84020">
        <w:rPr>
          <w:rFonts w:ascii="Arial" w:hAnsi="Arial" w:cs="Arial"/>
          <w:sz w:val="24"/>
          <w:szCs w:val="24"/>
        </w:rPr>
        <w:t xml:space="preserve"> </w:t>
      </w:r>
      <w:r w:rsidRPr="00E84020">
        <w:rPr>
          <w:rFonts w:ascii="Arial" w:hAnsi="Arial" w:cs="Arial"/>
          <w:sz w:val="24"/>
          <w:szCs w:val="24"/>
        </w:rPr>
        <w:t>These items include</w:t>
      </w:r>
      <w:r w:rsidR="00AD2C5F" w:rsidRPr="00E84020">
        <w:rPr>
          <w:rFonts w:ascii="Arial" w:hAnsi="Arial" w:cs="Arial"/>
          <w:sz w:val="24"/>
          <w:szCs w:val="24"/>
        </w:rPr>
        <w:t xml:space="preserve"> outlines of expectations, fees, and other concerns.  There are differences in the policy depending upon whether you are a member of the church or not.  To that end we define a church member as someone who has formally joined our church and has contributed to the life of </w:t>
      </w:r>
      <w:smartTag w:uri="urn:schemas-microsoft-com:office:smarttags" w:element="place">
        <w:smartTag w:uri="urn:schemas-microsoft-com:office:smarttags" w:element="PlaceName">
          <w:r w:rsidR="00AD2C5F" w:rsidRPr="00E84020">
            <w:rPr>
              <w:rFonts w:ascii="Arial" w:hAnsi="Arial" w:cs="Arial"/>
              <w:sz w:val="24"/>
              <w:szCs w:val="24"/>
            </w:rPr>
            <w:t>First</w:t>
          </w:r>
        </w:smartTag>
        <w:r w:rsidR="00AD2C5F" w:rsidRPr="00E84020">
          <w:rPr>
            <w:rFonts w:ascii="Arial" w:hAnsi="Arial" w:cs="Arial"/>
            <w:sz w:val="24"/>
            <w:szCs w:val="24"/>
          </w:rPr>
          <w:t xml:space="preserve"> </w:t>
        </w:r>
        <w:smartTag w:uri="urn:schemas-microsoft-com:office:smarttags" w:element="PlaceName">
          <w:r w:rsidR="00AD2C5F" w:rsidRPr="00E84020">
            <w:rPr>
              <w:rFonts w:ascii="Arial" w:hAnsi="Arial" w:cs="Arial"/>
              <w:sz w:val="24"/>
              <w:szCs w:val="24"/>
            </w:rPr>
            <w:t>Baptist</w:t>
          </w:r>
        </w:smartTag>
        <w:r w:rsidR="00AD2C5F" w:rsidRPr="00E84020">
          <w:rPr>
            <w:rFonts w:ascii="Arial" w:hAnsi="Arial" w:cs="Arial"/>
            <w:sz w:val="24"/>
            <w:szCs w:val="24"/>
          </w:rPr>
          <w:t xml:space="preserve"> </w:t>
        </w:r>
        <w:smartTag w:uri="urn:schemas-microsoft-com:office:smarttags" w:element="PlaceType">
          <w:r w:rsidR="00AD2C5F" w:rsidRPr="00E84020">
            <w:rPr>
              <w:rFonts w:ascii="Arial" w:hAnsi="Arial" w:cs="Arial"/>
              <w:sz w:val="24"/>
              <w:szCs w:val="24"/>
            </w:rPr>
            <w:t>Church</w:t>
          </w:r>
        </w:smartTag>
      </w:smartTag>
      <w:r w:rsidR="00AD2C5F" w:rsidRPr="00E84020">
        <w:rPr>
          <w:rFonts w:ascii="Arial" w:hAnsi="Arial" w:cs="Arial"/>
          <w:sz w:val="24"/>
          <w:szCs w:val="24"/>
        </w:rPr>
        <w:t xml:space="preserve"> in an ongoing manner.  This definition must apply to at least one of the two getting married for them to utilize the member fee schedule. </w:t>
      </w:r>
    </w:p>
    <w:p w14:paraId="58DAF150" w14:textId="77777777" w:rsidR="00AD2C5F" w:rsidRPr="00E84020" w:rsidRDefault="00AD2C5F" w:rsidP="00DC7198">
      <w:pPr>
        <w:rPr>
          <w:rFonts w:ascii="Arial" w:hAnsi="Arial" w:cs="Arial"/>
          <w:sz w:val="24"/>
          <w:szCs w:val="24"/>
        </w:rPr>
      </w:pPr>
    </w:p>
    <w:p w14:paraId="62685ECE" w14:textId="77777777" w:rsidR="00AD2C5F" w:rsidRPr="00E84020" w:rsidRDefault="00AD2C5F" w:rsidP="00DC7198">
      <w:pPr>
        <w:jc w:val="center"/>
        <w:rPr>
          <w:rFonts w:ascii="Arial" w:hAnsi="Arial" w:cs="Arial"/>
          <w:sz w:val="24"/>
          <w:szCs w:val="24"/>
        </w:rPr>
      </w:pPr>
      <w:r w:rsidRPr="00E84020">
        <w:rPr>
          <w:rFonts w:ascii="Arial" w:hAnsi="Arial" w:cs="Arial"/>
          <w:sz w:val="28"/>
          <w:szCs w:val="28"/>
        </w:rPr>
        <w:t>PROCESS OF RESERVATION</w:t>
      </w:r>
    </w:p>
    <w:p w14:paraId="5909EF62" w14:textId="77777777" w:rsidR="00AD2C5F" w:rsidRPr="00E84020" w:rsidRDefault="00AD2C5F" w:rsidP="00DC7198">
      <w:pPr>
        <w:jc w:val="center"/>
        <w:rPr>
          <w:rFonts w:ascii="Arial" w:hAnsi="Arial" w:cs="Arial"/>
          <w:sz w:val="24"/>
          <w:szCs w:val="24"/>
        </w:rPr>
      </w:pPr>
    </w:p>
    <w:p w14:paraId="6D3167AD" w14:textId="58A7EA51" w:rsidR="00AD2C5F" w:rsidRPr="00E84020" w:rsidRDefault="00AD2C5F" w:rsidP="00DC7198">
      <w:pPr>
        <w:rPr>
          <w:rFonts w:ascii="Arial" w:hAnsi="Arial" w:cs="Arial"/>
          <w:sz w:val="24"/>
          <w:szCs w:val="24"/>
        </w:rPr>
      </w:pPr>
      <w:r w:rsidRPr="00E84020">
        <w:rPr>
          <w:rFonts w:ascii="Arial" w:hAnsi="Arial" w:cs="Arial"/>
          <w:sz w:val="24"/>
          <w:szCs w:val="24"/>
        </w:rPr>
        <w:t>To reserve the church for a wedding the couple must first meet with the Pastor or his designee to gain his approval.  Following this meeting, the secretary will provide a packet containing the forms and policies needed to reserve the church.  The forms and policies are also available on the website (</w:t>
      </w:r>
      <w:r w:rsidRPr="00DD4B9F">
        <w:rPr>
          <w:rFonts w:ascii="Arial" w:hAnsi="Arial" w:cs="Arial"/>
          <w:sz w:val="24"/>
          <w:szCs w:val="24"/>
        </w:rPr>
        <w:t>www.</w:t>
      </w:r>
      <w:r w:rsidR="00DD4B9F">
        <w:rPr>
          <w:rFonts w:ascii="Arial" w:hAnsi="Arial" w:cs="Arial"/>
          <w:sz w:val="24"/>
          <w:szCs w:val="24"/>
        </w:rPr>
        <w:t>fbcsavmo.com</w:t>
      </w:r>
      <w:r w:rsidRPr="00E84020">
        <w:rPr>
          <w:rFonts w:ascii="Arial" w:hAnsi="Arial" w:cs="Arial"/>
          <w:sz w:val="24"/>
          <w:szCs w:val="24"/>
        </w:rPr>
        <w:t xml:space="preserve">).  After the completion of the forms and submittal of fees and deposits, the couple will need to consult with the </w:t>
      </w:r>
      <w:r w:rsidR="00DD4B9F">
        <w:rPr>
          <w:rFonts w:ascii="Arial" w:hAnsi="Arial" w:cs="Arial"/>
          <w:sz w:val="24"/>
          <w:szCs w:val="24"/>
        </w:rPr>
        <w:t>Pastor</w:t>
      </w:r>
      <w:r w:rsidRPr="00E84020">
        <w:rPr>
          <w:rFonts w:ascii="Arial" w:hAnsi="Arial" w:cs="Arial"/>
          <w:sz w:val="24"/>
          <w:szCs w:val="24"/>
        </w:rPr>
        <w:t xml:space="preserve"> to </w:t>
      </w:r>
      <w:r w:rsidR="00DD4B9F">
        <w:rPr>
          <w:rFonts w:ascii="Arial" w:hAnsi="Arial" w:cs="Arial"/>
          <w:sz w:val="24"/>
          <w:szCs w:val="24"/>
        </w:rPr>
        <w:t>arrange</w:t>
      </w:r>
      <w:r w:rsidRPr="00E84020">
        <w:rPr>
          <w:rFonts w:ascii="Arial" w:hAnsi="Arial" w:cs="Arial"/>
          <w:sz w:val="24"/>
          <w:szCs w:val="24"/>
        </w:rPr>
        <w:t xml:space="preserve"> their pre-marital counseling</w:t>
      </w:r>
      <w:r w:rsidR="00DD4B9F">
        <w:rPr>
          <w:rFonts w:ascii="Arial" w:hAnsi="Arial" w:cs="Arial"/>
          <w:sz w:val="24"/>
          <w:szCs w:val="24"/>
        </w:rPr>
        <w:t xml:space="preserve"> sessions</w:t>
      </w:r>
      <w:r w:rsidRPr="00E84020">
        <w:rPr>
          <w:rFonts w:ascii="Arial" w:hAnsi="Arial" w:cs="Arial"/>
          <w:sz w:val="24"/>
          <w:szCs w:val="24"/>
        </w:rPr>
        <w:t xml:space="preserve">.  </w:t>
      </w:r>
      <w:r w:rsidR="00DD4B9F">
        <w:rPr>
          <w:rFonts w:ascii="Arial" w:hAnsi="Arial" w:cs="Arial"/>
          <w:sz w:val="24"/>
          <w:szCs w:val="24"/>
        </w:rPr>
        <w:t>These sessions are short and sweet, but very important for the process and ceremony to run smoothly.</w:t>
      </w:r>
      <w:r w:rsidRPr="00E84020">
        <w:rPr>
          <w:rFonts w:ascii="Arial" w:hAnsi="Arial" w:cs="Arial"/>
          <w:sz w:val="24"/>
          <w:szCs w:val="24"/>
        </w:rPr>
        <w:t xml:space="preserve"> Please see the enclosed checklist to assist you in this process.</w:t>
      </w:r>
    </w:p>
    <w:p w14:paraId="1B635954" w14:textId="77777777" w:rsidR="00AD2C5F" w:rsidRPr="00E84020" w:rsidRDefault="00AD2C5F" w:rsidP="00DC7198">
      <w:pPr>
        <w:rPr>
          <w:rFonts w:ascii="Arial" w:hAnsi="Arial" w:cs="Arial"/>
          <w:sz w:val="24"/>
          <w:szCs w:val="24"/>
        </w:rPr>
      </w:pPr>
    </w:p>
    <w:p w14:paraId="4D669A32" w14:textId="3CD51A2A" w:rsidR="00AD2C5F" w:rsidRDefault="00AD2C5F" w:rsidP="00DC7198">
      <w:pPr>
        <w:rPr>
          <w:rFonts w:ascii="Arial" w:hAnsi="Arial" w:cs="Arial"/>
          <w:sz w:val="24"/>
          <w:szCs w:val="24"/>
        </w:rPr>
      </w:pPr>
      <w:r w:rsidRPr="00E84020">
        <w:rPr>
          <w:rFonts w:ascii="Arial" w:hAnsi="Arial" w:cs="Arial"/>
          <w:sz w:val="24"/>
          <w:szCs w:val="24"/>
        </w:rPr>
        <w:t>All of this requires time so we recommend you begin this process at least 6 months in advance of the ceremony.  You may reserve the church as much as 1 year in advance if you are a member and 9 months in advance if you are a non-member.  There is a refundable $100.00 fee to hold the reservation for the date selected (this is part of the damage deposit amount – please see the fee schedule).</w:t>
      </w:r>
    </w:p>
    <w:p w14:paraId="565996F2" w14:textId="0B665263" w:rsidR="00DD4B9F" w:rsidRDefault="00DD4B9F" w:rsidP="00DC7198">
      <w:pPr>
        <w:rPr>
          <w:rFonts w:ascii="Arial" w:hAnsi="Arial" w:cs="Arial"/>
          <w:sz w:val="24"/>
          <w:szCs w:val="24"/>
        </w:rPr>
      </w:pPr>
    </w:p>
    <w:p w14:paraId="3837D1FF" w14:textId="77777777" w:rsidR="00E84FA6" w:rsidRPr="00E84020" w:rsidRDefault="00E84FA6" w:rsidP="00E84FA6">
      <w:pPr>
        <w:jc w:val="center"/>
        <w:rPr>
          <w:rFonts w:ascii="Arial" w:hAnsi="Arial" w:cs="Arial"/>
          <w:caps/>
          <w:sz w:val="28"/>
          <w:szCs w:val="28"/>
        </w:rPr>
      </w:pPr>
      <w:r w:rsidRPr="00E84020">
        <w:rPr>
          <w:rFonts w:ascii="Arial" w:hAnsi="Arial" w:cs="Arial"/>
          <w:caps/>
          <w:sz w:val="28"/>
          <w:szCs w:val="28"/>
        </w:rPr>
        <w:t>Pre-Marital Counseling</w:t>
      </w:r>
    </w:p>
    <w:p w14:paraId="507FFB61" w14:textId="77777777" w:rsidR="00E84FA6" w:rsidRPr="00E84020" w:rsidRDefault="00E84FA6" w:rsidP="00E84FA6">
      <w:pPr>
        <w:jc w:val="center"/>
        <w:rPr>
          <w:rFonts w:ascii="Arial" w:hAnsi="Arial" w:cs="Arial"/>
          <w:caps/>
          <w:sz w:val="24"/>
          <w:szCs w:val="24"/>
        </w:rPr>
      </w:pPr>
    </w:p>
    <w:p w14:paraId="58DB869D" w14:textId="77777777" w:rsidR="00E84FA6" w:rsidRPr="00E84020" w:rsidRDefault="00E84FA6" w:rsidP="00E84FA6">
      <w:pPr>
        <w:rPr>
          <w:rFonts w:ascii="Arial" w:hAnsi="Arial" w:cs="Arial"/>
          <w:sz w:val="24"/>
          <w:szCs w:val="24"/>
        </w:rPr>
      </w:pPr>
      <w:r w:rsidRPr="00E84020">
        <w:rPr>
          <w:rFonts w:ascii="Arial" w:hAnsi="Arial" w:cs="Arial"/>
          <w:sz w:val="24"/>
          <w:szCs w:val="24"/>
        </w:rPr>
        <w:t>Pre-Marital counseling is required for all couples to be married in our facility.  If you are being married by a minister who is not from this church</w:t>
      </w:r>
      <w:r>
        <w:rPr>
          <w:rFonts w:ascii="Arial" w:hAnsi="Arial" w:cs="Arial"/>
          <w:sz w:val="24"/>
          <w:szCs w:val="24"/>
        </w:rPr>
        <w:t>,</w:t>
      </w:r>
      <w:r w:rsidRPr="00E84020">
        <w:rPr>
          <w:rFonts w:ascii="Arial" w:hAnsi="Arial" w:cs="Arial"/>
          <w:sz w:val="24"/>
          <w:szCs w:val="24"/>
        </w:rPr>
        <w:t xml:space="preserve"> that minister must verify that you are meeting the requirements for pre-marital counseling as they desire.</w:t>
      </w:r>
      <w:r>
        <w:rPr>
          <w:rFonts w:ascii="Arial" w:hAnsi="Arial" w:cs="Arial"/>
          <w:sz w:val="24"/>
          <w:szCs w:val="24"/>
        </w:rPr>
        <w:t xml:space="preserve">  This will need to be communicated through the church office.</w:t>
      </w:r>
    </w:p>
    <w:p w14:paraId="78C80EB9" w14:textId="77777777" w:rsidR="00E84FA6" w:rsidRPr="00E84020" w:rsidRDefault="00E84FA6" w:rsidP="00E84FA6">
      <w:pPr>
        <w:rPr>
          <w:rFonts w:ascii="Arial" w:hAnsi="Arial" w:cs="Arial"/>
          <w:sz w:val="24"/>
          <w:szCs w:val="24"/>
        </w:rPr>
      </w:pPr>
    </w:p>
    <w:p w14:paraId="2DE9B94F" w14:textId="77777777" w:rsidR="00E84FA6" w:rsidRPr="00E84020" w:rsidRDefault="00E84FA6" w:rsidP="00E84FA6">
      <w:pPr>
        <w:jc w:val="center"/>
        <w:rPr>
          <w:rFonts w:ascii="Arial" w:hAnsi="Arial" w:cs="Arial"/>
          <w:caps/>
          <w:sz w:val="28"/>
          <w:szCs w:val="28"/>
        </w:rPr>
      </w:pPr>
      <w:r w:rsidRPr="00E84020">
        <w:rPr>
          <w:rFonts w:ascii="Arial" w:hAnsi="Arial" w:cs="Arial"/>
          <w:caps/>
          <w:sz w:val="28"/>
          <w:szCs w:val="28"/>
        </w:rPr>
        <w:t>Facility usage</w:t>
      </w:r>
    </w:p>
    <w:p w14:paraId="7A76C6F7" w14:textId="77777777" w:rsidR="00E84FA6" w:rsidRPr="00E84020" w:rsidRDefault="00E84FA6" w:rsidP="00E84FA6">
      <w:pPr>
        <w:jc w:val="center"/>
        <w:rPr>
          <w:rFonts w:ascii="Arial" w:hAnsi="Arial" w:cs="Arial"/>
          <w:caps/>
          <w:sz w:val="28"/>
          <w:szCs w:val="28"/>
        </w:rPr>
      </w:pPr>
    </w:p>
    <w:p w14:paraId="39BBE592" w14:textId="77777777" w:rsidR="00E84FA6" w:rsidRPr="00E84020" w:rsidRDefault="00E84FA6" w:rsidP="00E84FA6">
      <w:pPr>
        <w:rPr>
          <w:rFonts w:ascii="Arial" w:hAnsi="Arial" w:cs="Arial"/>
          <w:sz w:val="24"/>
          <w:szCs w:val="24"/>
        </w:rPr>
      </w:pPr>
      <w:r w:rsidRPr="00E84020">
        <w:rPr>
          <w:rFonts w:ascii="Arial" w:hAnsi="Arial" w:cs="Arial"/>
          <w:sz w:val="24"/>
          <w:szCs w:val="24"/>
        </w:rPr>
        <w:t>Anyone who is approved by the Pastor</w:t>
      </w:r>
      <w:r>
        <w:rPr>
          <w:rFonts w:ascii="Arial" w:hAnsi="Arial" w:cs="Arial"/>
          <w:sz w:val="24"/>
          <w:szCs w:val="24"/>
        </w:rPr>
        <w:t>,</w:t>
      </w:r>
      <w:r w:rsidRPr="00E84020">
        <w:rPr>
          <w:rFonts w:ascii="Arial" w:hAnsi="Arial" w:cs="Arial"/>
          <w:sz w:val="24"/>
          <w:szCs w:val="24"/>
        </w:rPr>
        <w:t xml:space="preserve"> or other minister of FBC</w:t>
      </w:r>
      <w:r>
        <w:rPr>
          <w:rFonts w:ascii="Arial" w:hAnsi="Arial" w:cs="Arial"/>
          <w:sz w:val="24"/>
          <w:szCs w:val="24"/>
        </w:rPr>
        <w:t>,</w:t>
      </w:r>
      <w:r w:rsidRPr="00E84020">
        <w:rPr>
          <w:rFonts w:ascii="Arial" w:hAnsi="Arial" w:cs="Arial"/>
          <w:sz w:val="24"/>
          <w:szCs w:val="24"/>
        </w:rPr>
        <w:t xml:space="preserve"> may utilize the building </w:t>
      </w:r>
      <w:proofErr w:type="gramStart"/>
      <w:r w:rsidRPr="00E84020">
        <w:rPr>
          <w:rFonts w:ascii="Arial" w:hAnsi="Arial" w:cs="Arial"/>
          <w:sz w:val="24"/>
          <w:szCs w:val="24"/>
        </w:rPr>
        <w:t>as long as</w:t>
      </w:r>
      <w:proofErr w:type="gramEnd"/>
      <w:r w:rsidRPr="00E84020">
        <w:rPr>
          <w:rFonts w:ascii="Arial" w:hAnsi="Arial" w:cs="Arial"/>
          <w:sz w:val="24"/>
          <w:szCs w:val="24"/>
        </w:rPr>
        <w:t xml:space="preserve"> these policies are followed.  </w:t>
      </w:r>
    </w:p>
    <w:p w14:paraId="7862E4FB" w14:textId="77777777" w:rsidR="00E84FA6" w:rsidRPr="00E84020" w:rsidRDefault="00E84FA6" w:rsidP="00E84FA6">
      <w:pPr>
        <w:rPr>
          <w:rFonts w:ascii="Arial" w:hAnsi="Arial" w:cs="Arial"/>
          <w:sz w:val="24"/>
          <w:szCs w:val="24"/>
        </w:rPr>
      </w:pPr>
    </w:p>
    <w:p w14:paraId="04F77450" w14:textId="77777777" w:rsidR="00E84FA6" w:rsidRPr="00E84020" w:rsidRDefault="00E84FA6" w:rsidP="00E84FA6">
      <w:pPr>
        <w:rPr>
          <w:rFonts w:ascii="Arial" w:hAnsi="Arial" w:cs="Arial"/>
          <w:sz w:val="24"/>
          <w:szCs w:val="24"/>
        </w:rPr>
      </w:pPr>
      <w:r w:rsidRPr="00E84020">
        <w:rPr>
          <w:rFonts w:ascii="Arial" w:hAnsi="Arial" w:cs="Arial"/>
          <w:sz w:val="24"/>
          <w:szCs w:val="24"/>
        </w:rPr>
        <w:t xml:space="preserve">The following areas of </w:t>
      </w:r>
      <w:smartTag w:uri="urn:schemas-microsoft-com:office:smarttags" w:element="place">
        <w:smartTag w:uri="urn:schemas-microsoft-com:office:smarttags" w:element="PlaceName">
          <w:r w:rsidRPr="00E84020">
            <w:rPr>
              <w:rFonts w:ascii="Arial" w:hAnsi="Arial" w:cs="Arial"/>
              <w:sz w:val="24"/>
              <w:szCs w:val="24"/>
            </w:rPr>
            <w:t>First</w:t>
          </w:r>
        </w:smartTag>
        <w:r w:rsidRPr="00E84020">
          <w:rPr>
            <w:rFonts w:ascii="Arial" w:hAnsi="Arial" w:cs="Arial"/>
            <w:sz w:val="24"/>
            <w:szCs w:val="24"/>
          </w:rPr>
          <w:t xml:space="preserve"> </w:t>
        </w:r>
        <w:smartTag w:uri="urn:schemas-microsoft-com:office:smarttags" w:element="PlaceType">
          <w:r w:rsidRPr="00E84020">
            <w:rPr>
              <w:rFonts w:ascii="Arial" w:hAnsi="Arial" w:cs="Arial"/>
              <w:sz w:val="24"/>
              <w:szCs w:val="24"/>
            </w:rPr>
            <w:t>Baptist</w:t>
          </w:r>
        </w:smartTag>
        <w:r w:rsidRPr="00E84020">
          <w:rPr>
            <w:rFonts w:ascii="Arial" w:hAnsi="Arial" w:cs="Arial"/>
            <w:sz w:val="24"/>
            <w:szCs w:val="24"/>
          </w:rPr>
          <w:t xml:space="preserve"> </w:t>
        </w:r>
        <w:smartTag w:uri="urn:schemas-microsoft-com:office:smarttags" w:element="PlaceType">
          <w:r w:rsidRPr="00E84020">
            <w:rPr>
              <w:rFonts w:ascii="Arial" w:hAnsi="Arial" w:cs="Arial"/>
              <w:sz w:val="24"/>
              <w:szCs w:val="24"/>
            </w:rPr>
            <w:t>Church</w:t>
          </w:r>
        </w:smartTag>
      </w:smartTag>
      <w:r w:rsidRPr="00E84020">
        <w:rPr>
          <w:rFonts w:ascii="Arial" w:hAnsi="Arial" w:cs="Arial"/>
          <w:sz w:val="24"/>
          <w:szCs w:val="24"/>
        </w:rPr>
        <w:t xml:space="preserve"> are available for usage for your wedding.  </w:t>
      </w:r>
    </w:p>
    <w:p w14:paraId="2435CFBF" w14:textId="77777777" w:rsidR="00E84FA6" w:rsidRPr="00E84020" w:rsidRDefault="00E84FA6" w:rsidP="00E84FA6">
      <w:pPr>
        <w:pStyle w:val="ListParagraph"/>
        <w:numPr>
          <w:ilvl w:val="0"/>
          <w:numId w:val="1"/>
        </w:numPr>
        <w:rPr>
          <w:rFonts w:ascii="Arial" w:hAnsi="Arial" w:cs="Arial"/>
          <w:sz w:val="24"/>
          <w:szCs w:val="24"/>
        </w:rPr>
      </w:pPr>
      <w:r w:rsidRPr="00E84020">
        <w:rPr>
          <w:rFonts w:ascii="Arial" w:hAnsi="Arial" w:cs="Arial"/>
          <w:sz w:val="24"/>
          <w:szCs w:val="24"/>
        </w:rPr>
        <w:lastRenderedPageBreak/>
        <w:t xml:space="preserve">The sanctuary is the centerpiece of most ceremonies.  There are some items in the sanctuary that may be moved and some which need to remain in place.  The Wedding </w:t>
      </w:r>
      <w:r>
        <w:rPr>
          <w:rFonts w:ascii="Arial" w:hAnsi="Arial" w:cs="Arial"/>
          <w:sz w:val="24"/>
          <w:szCs w:val="24"/>
        </w:rPr>
        <w:t>Facilitator</w:t>
      </w:r>
      <w:r w:rsidRPr="00E84020">
        <w:rPr>
          <w:rFonts w:ascii="Arial" w:hAnsi="Arial" w:cs="Arial"/>
          <w:sz w:val="24"/>
          <w:szCs w:val="24"/>
        </w:rPr>
        <w:t xml:space="preserve"> will help you with this process as it becomes appropriate.  The “stage” area of the church may be cleared of some items.  All items will need to be arranged prior to the service with the </w:t>
      </w:r>
      <w:r>
        <w:rPr>
          <w:rFonts w:ascii="Arial" w:hAnsi="Arial" w:cs="Arial"/>
          <w:sz w:val="24"/>
          <w:szCs w:val="24"/>
        </w:rPr>
        <w:t>facilitator</w:t>
      </w:r>
      <w:r w:rsidRPr="00E84020">
        <w:rPr>
          <w:rFonts w:ascii="Arial" w:hAnsi="Arial" w:cs="Arial"/>
          <w:sz w:val="24"/>
          <w:szCs w:val="24"/>
        </w:rPr>
        <w:t xml:space="preserve">.  </w:t>
      </w:r>
      <w:proofErr w:type="gramStart"/>
      <w:r w:rsidRPr="00E84020">
        <w:rPr>
          <w:rFonts w:ascii="Arial" w:hAnsi="Arial" w:cs="Arial"/>
          <w:sz w:val="24"/>
          <w:szCs w:val="24"/>
        </w:rPr>
        <w:t>Any and all</w:t>
      </w:r>
      <w:proofErr w:type="gramEnd"/>
      <w:r w:rsidRPr="00E84020">
        <w:rPr>
          <w:rFonts w:ascii="Arial" w:hAnsi="Arial" w:cs="Arial"/>
          <w:sz w:val="24"/>
          <w:szCs w:val="24"/>
        </w:rPr>
        <w:t xml:space="preserve"> candles used must be dripless.</w:t>
      </w:r>
    </w:p>
    <w:p w14:paraId="3F6F8C15" w14:textId="77777777" w:rsidR="00E84FA6" w:rsidRPr="00E84020" w:rsidRDefault="00E84FA6" w:rsidP="00E84FA6">
      <w:pPr>
        <w:pStyle w:val="ListParagraph"/>
        <w:numPr>
          <w:ilvl w:val="0"/>
          <w:numId w:val="1"/>
        </w:numPr>
        <w:rPr>
          <w:rFonts w:ascii="Arial" w:hAnsi="Arial" w:cs="Arial"/>
          <w:sz w:val="24"/>
          <w:szCs w:val="24"/>
        </w:rPr>
      </w:pPr>
      <w:r w:rsidRPr="00E84020">
        <w:rPr>
          <w:rFonts w:ascii="Arial" w:hAnsi="Arial" w:cs="Arial"/>
          <w:sz w:val="24"/>
          <w:szCs w:val="24"/>
        </w:rPr>
        <w:t xml:space="preserve">The Gym/Multi-Purpose Room and kitchen are available for rehearsal dinners, </w:t>
      </w:r>
      <w:proofErr w:type="gramStart"/>
      <w:r w:rsidRPr="00E84020">
        <w:rPr>
          <w:rFonts w:ascii="Arial" w:hAnsi="Arial" w:cs="Arial"/>
          <w:sz w:val="24"/>
          <w:szCs w:val="24"/>
        </w:rPr>
        <w:t>receptions</w:t>
      </w:r>
      <w:proofErr w:type="gramEnd"/>
      <w:r w:rsidRPr="00E84020">
        <w:rPr>
          <w:rFonts w:ascii="Arial" w:hAnsi="Arial" w:cs="Arial"/>
          <w:sz w:val="24"/>
          <w:szCs w:val="24"/>
        </w:rPr>
        <w:t xml:space="preserve"> and other aspects of the wedding.  It is expected that the wedding party will provide their own plates, silverware, cups, etc. for the function.  We will provide trash cans, trash bags and other cleaning items as needed.  There are also some tablecloths </w:t>
      </w:r>
      <w:proofErr w:type="gramStart"/>
      <w:r w:rsidRPr="00E84020">
        <w:rPr>
          <w:rFonts w:ascii="Arial" w:hAnsi="Arial" w:cs="Arial"/>
          <w:sz w:val="24"/>
          <w:szCs w:val="24"/>
        </w:rPr>
        <w:t>available</w:t>
      </w:r>
      <w:proofErr w:type="gramEnd"/>
      <w:r w:rsidRPr="00E84020">
        <w:rPr>
          <w:rFonts w:ascii="Arial" w:hAnsi="Arial" w:cs="Arial"/>
          <w:sz w:val="24"/>
          <w:szCs w:val="24"/>
        </w:rPr>
        <w:t xml:space="preserve"> but the wedding party is responsible for the appropriate cleaning of these items.  All metal chairs and tables in the gym are available for your use.</w:t>
      </w:r>
    </w:p>
    <w:p w14:paraId="355DD639" w14:textId="77777777" w:rsidR="00E84FA6" w:rsidRPr="00E84020" w:rsidRDefault="00E84FA6" w:rsidP="00E84FA6">
      <w:pPr>
        <w:pStyle w:val="ListParagraph"/>
        <w:numPr>
          <w:ilvl w:val="0"/>
          <w:numId w:val="1"/>
        </w:numPr>
        <w:rPr>
          <w:rFonts w:ascii="Arial" w:hAnsi="Arial" w:cs="Arial"/>
          <w:sz w:val="24"/>
          <w:szCs w:val="24"/>
        </w:rPr>
      </w:pPr>
      <w:r w:rsidRPr="00E84020">
        <w:rPr>
          <w:rFonts w:ascii="Arial" w:hAnsi="Arial" w:cs="Arial"/>
          <w:sz w:val="24"/>
          <w:szCs w:val="24"/>
        </w:rPr>
        <w:t>Brides and their attendants are welcome to use the Prayer Room, across the hall from the sanctuary, as their dressing area.  A mirror is available to assist with the preparations.</w:t>
      </w:r>
    </w:p>
    <w:p w14:paraId="6BF02551" w14:textId="77777777" w:rsidR="00E84FA6" w:rsidRPr="00E84020" w:rsidRDefault="00E84FA6" w:rsidP="00E84FA6">
      <w:pPr>
        <w:pStyle w:val="ListParagraph"/>
        <w:numPr>
          <w:ilvl w:val="0"/>
          <w:numId w:val="1"/>
        </w:numPr>
        <w:rPr>
          <w:rFonts w:ascii="Arial" w:hAnsi="Arial" w:cs="Arial"/>
          <w:sz w:val="24"/>
          <w:szCs w:val="24"/>
        </w:rPr>
      </w:pPr>
      <w:r w:rsidRPr="00E84020">
        <w:rPr>
          <w:rFonts w:ascii="Arial" w:hAnsi="Arial" w:cs="Arial"/>
          <w:sz w:val="24"/>
          <w:szCs w:val="24"/>
        </w:rPr>
        <w:t>Grooms and their attendants are invited to use the Choir room, adjacent to the prayer room, for their dressing area.  Again, a mirror is in the room to assist with preparations.</w:t>
      </w:r>
    </w:p>
    <w:p w14:paraId="784F4168" w14:textId="77777777" w:rsidR="00E84FA6" w:rsidRDefault="00E84FA6" w:rsidP="00E84FA6">
      <w:pPr>
        <w:rPr>
          <w:rFonts w:ascii="Arial" w:hAnsi="Arial" w:cs="Arial"/>
          <w:sz w:val="24"/>
          <w:szCs w:val="24"/>
        </w:rPr>
      </w:pPr>
    </w:p>
    <w:p w14:paraId="1B1141F2" w14:textId="77777777" w:rsidR="00E84FA6" w:rsidRPr="00E84020" w:rsidRDefault="00E84FA6" w:rsidP="00E84FA6">
      <w:pPr>
        <w:rPr>
          <w:rFonts w:ascii="Arial" w:hAnsi="Arial" w:cs="Arial"/>
          <w:caps/>
          <w:sz w:val="28"/>
          <w:szCs w:val="28"/>
        </w:rPr>
      </w:pPr>
    </w:p>
    <w:p w14:paraId="001B9DE9" w14:textId="77777777" w:rsidR="00E84FA6" w:rsidRPr="00E84020" w:rsidRDefault="00E84FA6" w:rsidP="00E84FA6">
      <w:pPr>
        <w:jc w:val="center"/>
        <w:rPr>
          <w:rFonts w:ascii="Arial" w:hAnsi="Arial" w:cs="Arial"/>
          <w:caps/>
          <w:sz w:val="28"/>
          <w:szCs w:val="28"/>
        </w:rPr>
      </w:pPr>
      <w:r w:rsidRPr="00E84020">
        <w:rPr>
          <w:rFonts w:ascii="Arial" w:hAnsi="Arial" w:cs="Arial"/>
          <w:caps/>
          <w:sz w:val="28"/>
          <w:szCs w:val="28"/>
        </w:rPr>
        <w:t>Decorating and other General Rules</w:t>
      </w:r>
    </w:p>
    <w:p w14:paraId="3E85A193" w14:textId="77777777" w:rsidR="00E84FA6" w:rsidRPr="00E84020" w:rsidRDefault="00E84FA6" w:rsidP="00E84FA6">
      <w:pPr>
        <w:jc w:val="center"/>
        <w:rPr>
          <w:rFonts w:ascii="Arial" w:hAnsi="Arial" w:cs="Arial"/>
          <w:caps/>
          <w:sz w:val="24"/>
          <w:szCs w:val="24"/>
        </w:rPr>
      </w:pPr>
    </w:p>
    <w:p w14:paraId="27946B82" w14:textId="77777777" w:rsidR="00E84FA6" w:rsidRPr="00E84020" w:rsidRDefault="00E84FA6" w:rsidP="00E84FA6">
      <w:pPr>
        <w:pStyle w:val="ListParagraph"/>
        <w:numPr>
          <w:ilvl w:val="0"/>
          <w:numId w:val="2"/>
        </w:numPr>
        <w:rPr>
          <w:rFonts w:ascii="Arial" w:hAnsi="Arial" w:cs="Arial"/>
          <w:sz w:val="24"/>
          <w:szCs w:val="24"/>
        </w:rPr>
      </w:pPr>
      <w:proofErr w:type="gramStart"/>
      <w:r w:rsidRPr="00E84020">
        <w:rPr>
          <w:rFonts w:ascii="Arial" w:hAnsi="Arial" w:cs="Arial"/>
          <w:sz w:val="24"/>
          <w:szCs w:val="24"/>
        </w:rPr>
        <w:t>With the exception of</w:t>
      </w:r>
      <w:proofErr w:type="gramEnd"/>
      <w:r w:rsidRPr="00E84020">
        <w:rPr>
          <w:rFonts w:ascii="Arial" w:hAnsi="Arial" w:cs="Arial"/>
          <w:sz w:val="24"/>
          <w:szCs w:val="24"/>
        </w:rPr>
        <w:t xml:space="preserve"> safety pins, no pins, needles, or other sharp objects may be used to decorate.</w:t>
      </w:r>
    </w:p>
    <w:p w14:paraId="03ED19B2" w14:textId="77777777" w:rsidR="00E84FA6" w:rsidRPr="00E84020" w:rsidRDefault="00E84FA6" w:rsidP="00E84FA6">
      <w:pPr>
        <w:pStyle w:val="ListParagraph"/>
        <w:numPr>
          <w:ilvl w:val="0"/>
          <w:numId w:val="2"/>
        </w:numPr>
        <w:rPr>
          <w:rFonts w:ascii="Arial" w:hAnsi="Arial" w:cs="Arial"/>
          <w:sz w:val="24"/>
          <w:szCs w:val="24"/>
        </w:rPr>
      </w:pPr>
      <w:r w:rsidRPr="00E84020">
        <w:rPr>
          <w:rFonts w:ascii="Arial" w:hAnsi="Arial" w:cs="Arial"/>
          <w:sz w:val="24"/>
          <w:szCs w:val="24"/>
        </w:rPr>
        <w:t>Only approved painters’ type tape may be used on walls or to hold things in place.</w:t>
      </w:r>
    </w:p>
    <w:p w14:paraId="39FF6F5F" w14:textId="77777777" w:rsidR="00E84FA6" w:rsidRPr="00E84020" w:rsidRDefault="00E84FA6" w:rsidP="00E84FA6">
      <w:pPr>
        <w:pStyle w:val="ListParagraph"/>
        <w:numPr>
          <w:ilvl w:val="0"/>
          <w:numId w:val="2"/>
        </w:numPr>
        <w:rPr>
          <w:rFonts w:ascii="Arial" w:hAnsi="Arial" w:cs="Arial"/>
          <w:sz w:val="24"/>
          <w:szCs w:val="24"/>
        </w:rPr>
      </w:pPr>
      <w:r w:rsidRPr="00E84020">
        <w:rPr>
          <w:rFonts w:ascii="Arial" w:hAnsi="Arial" w:cs="Arial"/>
          <w:sz w:val="24"/>
          <w:szCs w:val="24"/>
        </w:rPr>
        <w:t xml:space="preserve">All decorations must be approved and coordinated in advance with the Wedding </w:t>
      </w:r>
      <w:r>
        <w:rPr>
          <w:rFonts w:ascii="Arial" w:hAnsi="Arial" w:cs="Arial"/>
          <w:sz w:val="24"/>
          <w:szCs w:val="24"/>
        </w:rPr>
        <w:t>Facilitator</w:t>
      </w:r>
      <w:r w:rsidRPr="00E84020">
        <w:rPr>
          <w:rFonts w:ascii="Arial" w:hAnsi="Arial" w:cs="Arial"/>
          <w:sz w:val="24"/>
          <w:szCs w:val="24"/>
        </w:rPr>
        <w:t>.</w:t>
      </w:r>
    </w:p>
    <w:p w14:paraId="176061B6" w14:textId="77777777" w:rsidR="00E84FA6" w:rsidRPr="00E84020" w:rsidRDefault="00E84FA6" w:rsidP="00E84FA6">
      <w:pPr>
        <w:pStyle w:val="ListParagraph"/>
        <w:numPr>
          <w:ilvl w:val="0"/>
          <w:numId w:val="2"/>
        </w:numPr>
        <w:rPr>
          <w:rFonts w:ascii="Arial" w:hAnsi="Arial" w:cs="Arial"/>
          <w:sz w:val="24"/>
          <w:szCs w:val="24"/>
        </w:rPr>
      </w:pPr>
      <w:r w:rsidRPr="00E84020">
        <w:rPr>
          <w:rFonts w:ascii="Arial" w:hAnsi="Arial" w:cs="Arial"/>
          <w:sz w:val="24"/>
          <w:szCs w:val="24"/>
        </w:rPr>
        <w:t>No rice is to be used inside or outside the building.  Bird seed may be used outside, but there is to be no bird seed in the building.  (Other alternatives are to blow bubbles or ring bells as the couple leaves the building.)</w:t>
      </w:r>
    </w:p>
    <w:p w14:paraId="6791408E" w14:textId="77777777" w:rsidR="00E84FA6" w:rsidRPr="00E84020" w:rsidRDefault="00E84FA6" w:rsidP="00E84FA6">
      <w:pPr>
        <w:pStyle w:val="ListParagraph"/>
        <w:numPr>
          <w:ilvl w:val="0"/>
          <w:numId w:val="2"/>
        </w:numPr>
        <w:rPr>
          <w:rFonts w:ascii="Arial" w:hAnsi="Arial" w:cs="Arial"/>
          <w:sz w:val="24"/>
          <w:szCs w:val="24"/>
        </w:rPr>
      </w:pPr>
      <w:r w:rsidRPr="00E84020">
        <w:rPr>
          <w:rFonts w:ascii="Arial" w:hAnsi="Arial" w:cs="Arial"/>
          <w:sz w:val="24"/>
          <w:szCs w:val="24"/>
        </w:rPr>
        <w:t>Natural flower petals may be used in the ceremony, but the couple must provide a runner for the areas in which the petals are used unless silk petals are used.</w:t>
      </w:r>
    </w:p>
    <w:p w14:paraId="4A6685B1" w14:textId="77777777" w:rsidR="00E84FA6" w:rsidRPr="00E84020" w:rsidRDefault="00E84FA6" w:rsidP="00E84FA6">
      <w:pPr>
        <w:pStyle w:val="ListParagraph"/>
        <w:numPr>
          <w:ilvl w:val="0"/>
          <w:numId w:val="2"/>
        </w:numPr>
        <w:rPr>
          <w:rFonts w:ascii="Arial" w:hAnsi="Arial" w:cs="Arial"/>
          <w:sz w:val="24"/>
          <w:szCs w:val="24"/>
        </w:rPr>
      </w:pPr>
      <w:r w:rsidRPr="00E84020">
        <w:rPr>
          <w:rFonts w:ascii="Arial" w:hAnsi="Arial" w:cs="Arial"/>
          <w:sz w:val="24"/>
          <w:szCs w:val="24"/>
        </w:rPr>
        <w:t>There will be no alcohol, smoking or drug use allowed on the property at any time.  Anyone under the influence of any type of intoxicant or non-prescribed medication must be removed from the property by the wedding party or the presiding minister reserves the right to cancel the wedding and all deposits are forfeited.</w:t>
      </w:r>
    </w:p>
    <w:p w14:paraId="5A23A5AD" w14:textId="77777777" w:rsidR="00E84FA6" w:rsidRPr="00E84020" w:rsidRDefault="00E84FA6" w:rsidP="00E84FA6">
      <w:pPr>
        <w:pStyle w:val="ListParagraph"/>
        <w:numPr>
          <w:ilvl w:val="0"/>
          <w:numId w:val="2"/>
        </w:numPr>
        <w:rPr>
          <w:rFonts w:ascii="Arial" w:hAnsi="Arial" w:cs="Arial"/>
          <w:sz w:val="24"/>
          <w:szCs w:val="24"/>
        </w:rPr>
      </w:pPr>
      <w:r w:rsidRPr="00E84020">
        <w:rPr>
          <w:rFonts w:ascii="Arial" w:hAnsi="Arial" w:cs="Arial"/>
          <w:sz w:val="24"/>
          <w:szCs w:val="24"/>
        </w:rPr>
        <w:t>Any destructive or other behavior deemed by the presiding minister to be inappropriate will result in the cancellation of the wedding and forfeiture of all deposits.</w:t>
      </w:r>
    </w:p>
    <w:p w14:paraId="2497B78A" w14:textId="46EF1BB0" w:rsidR="00E84FA6" w:rsidRDefault="00E84FA6" w:rsidP="00E84FA6">
      <w:pPr>
        <w:rPr>
          <w:rFonts w:ascii="Arial" w:hAnsi="Arial" w:cs="Arial"/>
          <w:sz w:val="24"/>
          <w:szCs w:val="24"/>
        </w:rPr>
      </w:pPr>
    </w:p>
    <w:p w14:paraId="5E060BB2" w14:textId="28FBA6EC" w:rsidR="00F74F29" w:rsidRDefault="00F74F29" w:rsidP="00E84FA6">
      <w:pPr>
        <w:rPr>
          <w:rFonts w:ascii="Arial" w:hAnsi="Arial" w:cs="Arial"/>
          <w:sz w:val="24"/>
          <w:szCs w:val="24"/>
        </w:rPr>
      </w:pPr>
    </w:p>
    <w:p w14:paraId="593F7DDB" w14:textId="77777777" w:rsidR="00F74F29" w:rsidRPr="00E84020" w:rsidRDefault="00F74F29" w:rsidP="00E84FA6">
      <w:pPr>
        <w:rPr>
          <w:rFonts w:ascii="Arial" w:hAnsi="Arial" w:cs="Arial"/>
          <w:sz w:val="24"/>
          <w:szCs w:val="24"/>
        </w:rPr>
      </w:pPr>
    </w:p>
    <w:p w14:paraId="3353E248" w14:textId="5E2645F9" w:rsidR="00E84FA6" w:rsidRDefault="00E84FA6" w:rsidP="00E84FA6">
      <w:pPr>
        <w:jc w:val="center"/>
        <w:rPr>
          <w:rFonts w:ascii="Arial" w:hAnsi="Arial" w:cs="Arial"/>
          <w:caps/>
          <w:sz w:val="28"/>
          <w:szCs w:val="28"/>
        </w:rPr>
      </w:pPr>
      <w:r w:rsidRPr="00E84020">
        <w:rPr>
          <w:rFonts w:ascii="Arial" w:hAnsi="Arial" w:cs="Arial"/>
          <w:caps/>
          <w:sz w:val="28"/>
          <w:szCs w:val="28"/>
        </w:rPr>
        <w:lastRenderedPageBreak/>
        <w:t>Minister</w:t>
      </w:r>
    </w:p>
    <w:p w14:paraId="7D5754C5" w14:textId="77777777" w:rsidR="00E84FA6" w:rsidRPr="00E84FA6" w:rsidRDefault="00E84FA6" w:rsidP="00E84FA6">
      <w:pPr>
        <w:jc w:val="center"/>
        <w:rPr>
          <w:rFonts w:ascii="Arial" w:hAnsi="Arial" w:cs="Arial"/>
          <w:caps/>
          <w:sz w:val="28"/>
          <w:szCs w:val="28"/>
        </w:rPr>
      </w:pPr>
    </w:p>
    <w:p w14:paraId="341CB1B5" w14:textId="77777777" w:rsidR="00E84FA6" w:rsidRPr="00E84020" w:rsidRDefault="00E84FA6" w:rsidP="00E84FA6">
      <w:pPr>
        <w:rPr>
          <w:rFonts w:ascii="Arial" w:hAnsi="Arial" w:cs="Arial"/>
          <w:sz w:val="24"/>
          <w:szCs w:val="24"/>
        </w:rPr>
      </w:pPr>
      <w:r w:rsidRPr="00E84020">
        <w:rPr>
          <w:rFonts w:ascii="Arial" w:hAnsi="Arial" w:cs="Arial"/>
          <w:sz w:val="24"/>
          <w:szCs w:val="24"/>
        </w:rPr>
        <w:t xml:space="preserve">It is assumed that the Pastor or ministers of FBC will perform the ceremony unless other arrangements are made through consultation with the </w:t>
      </w:r>
      <w:r>
        <w:rPr>
          <w:rFonts w:ascii="Arial" w:hAnsi="Arial" w:cs="Arial"/>
          <w:sz w:val="24"/>
          <w:szCs w:val="24"/>
        </w:rPr>
        <w:t>Church office</w:t>
      </w:r>
      <w:r w:rsidRPr="00E84020">
        <w:rPr>
          <w:rFonts w:ascii="Arial" w:hAnsi="Arial" w:cs="Arial"/>
          <w:sz w:val="24"/>
          <w:szCs w:val="24"/>
        </w:rPr>
        <w:t>.  Any other minister must be from a Christian faith and be legally licensed to perform weddings in the state of Missouri.  Any potential minister must meet with the Pastor in person or by telephone to be approved.</w:t>
      </w:r>
    </w:p>
    <w:p w14:paraId="0FD02706" w14:textId="77777777" w:rsidR="00E84FA6" w:rsidRPr="00E84020" w:rsidRDefault="00E84FA6" w:rsidP="00E84FA6">
      <w:pPr>
        <w:rPr>
          <w:rFonts w:ascii="Arial" w:hAnsi="Arial" w:cs="Arial"/>
          <w:sz w:val="24"/>
          <w:szCs w:val="24"/>
        </w:rPr>
      </w:pPr>
    </w:p>
    <w:p w14:paraId="24930C5E" w14:textId="50FA4F52" w:rsidR="00E84FA6" w:rsidRDefault="00E84FA6" w:rsidP="00E84FA6">
      <w:pPr>
        <w:jc w:val="center"/>
        <w:rPr>
          <w:rFonts w:ascii="Arial" w:hAnsi="Arial" w:cs="Arial"/>
          <w:caps/>
          <w:sz w:val="28"/>
          <w:szCs w:val="28"/>
        </w:rPr>
      </w:pPr>
      <w:r w:rsidRPr="00E84020">
        <w:rPr>
          <w:rFonts w:ascii="Arial" w:hAnsi="Arial" w:cs="Arial"/>
          <w:caps/>
          <w:sz w:val="28"/>
          <w:szCs w:val="28"/>
        </w:rPr>
        <w:t xml:space="preserve">Wedding </w:t>
      </w:r>
      <w:r>
        <w:rPr>
          <w:rFonts w:ascii="Arial" w:hAnsi="Arial" w:cs="Arial"/>
          <w:caps/>
          <w:sz w:val="28"/>
          <w:szCs w:val="28"/>
        </w:rPr>
        <w:t>facilitator</w:t>
      </w:r>
    </w:p>
    <w:p w14:paraId="2DC1E65D" w14:textId="77777777" w:rsidR="00E84FA6" w:rsidRPr="00E84FA6" w:rsidRDefault="00E84FA6" w:rsidP="00E84FA6">
      <w:pPr>
        <w:jc w:val="center"/>
        <w:rPr>
          <w:rFonts w:ascii="Arial" w:hAnsi="Arial" w:cs="Arial"/>
          <w:caps/>
          <w:sz w:val="28"/>
          <w:szCs w:val="28"/>
        </w:rPr>
      </w:pPr>
    </w:p>
    <w:p w14:paraId="384E416C" w14:textId="77777777" w:rsidR="00E84FA6" w:rsidRDefault="00E84FA6" w:rsidP="00E84FA6">
      <w:pPr>
        <w:rPr>
          <w:rFonts w:ascii="Arial" w:hAnsi="Arial" w:cs="Arial"/>
          <w:sz w:val="24"/>
          <w:szCs w:val="24"/>
        </w:rPr>
      </w:pPr>
      <w:r w:rsidRPr="00E84020">
        <w:rPr>
          <w:rFonts w:ascii="Arial" w:hAnsi="Arial" w:cs="Arial"/>
          <w:sz w:val="24"/>
          <w:szCs w:val="24"/>
        </w:rPr>
        <w:t xml:space="preserve">All weddings at First Baptist Church will require the use of our Wedding </w:t>
      </w:r>
      <w:bookmarkStart w:id="0" w:name="_Hlk93393742"/>
      <w:r>
        <w:rPr>
          <w:rFonts w:ascii="Arial" w:hAnsi="Arial" w:cs="Arial"/>
          <w:sz w:val="24"/>
          <w:szCs w:val="24"/>
        </w:rPr>
        <w:t>Facilitator</w:t>
      </w:r>
      <w:r w:rsidRPr="00E84020">
        <w:rPr>
          <w:rFonts w:ascii="Arial" w:hAnsi="Arial" w:cs="Arial"/>
          <w:sz w:val="24"/>
          <w:szCs w:val="24"/>
        </w:rPr>
        <w:t xml:space="preserve"> </w:t>
      </w:r>
      <w:bookmarkEnd w:id="0"/>
      <w:r w:rsidRPr="00E84020">
        <w:rPr>
          <w:rFonts w:ascii="Arial" w:hAnsi="Arial" w:cs="Arial"/>
          <w:sz w:val="24"/>
          <w:szCs w:val="24"/>
        </w:rPr>
        <w:t xml:space="preserve">(unless negotiated with the presiding minister and held to a small size, as determined by the presiding minister).  The Wedding </w:t>
      </w:r>
      <w:r w:rsidRPr="00CF6820">
        <w:rPr>
          <w:rFonts w:ascii="Arial" w:hAnsi="Arial" w:cs="Arial"/>
          <w:sz w:val="24"/>
          <w:szCs w:val="24"/>
        </w:rPr>
        <w:t xml:space="preserve">Facilitator </w:t>
      </w:r>
      <w:r w:rsidRPr="00E84020">
        <w:rPr>
          <w:rFonts w:ascii="Arial" w:hAnsi="Arial" w:cs="Arial"/>
          <w:sz w:val="24"/>
          <w:szCs w:val="24"/>
        </w:rPr>
        <w:t xml:space="preserve">is responsible for the management of equipment used for the wedding such as the furniture, candelabras, etc.  The Wedding </w:t>
      </w:r>
      <w:r w:rsidRPr="00CF6820">
        <w:rPr>
          <w:rFonts w:ascii="Arial" w:hAnsi="Arial" w:cs="Arial"/>
          <w:sz w:val="24"/>
          <w:szCs w:val="24"/>
        </w:rPr>
        <w:t xml:space="preserve">Facilitator </w:t>
      </w:r>
      <w:r w:rsidRPr="00E84020">
        <w:rPr>
          <w:rFonts w:ascii="Arial" w:hAnsi="Arial" w:cs="Arial"/>
          <w:sz w:val="24"/>
          <w:szCs w:val="24"/>
        </w:rPr>
        <w:t xml:space="preserve">will be present during all aspects of the service including the rehearsal and wedding.  The Wedding </w:t>
      </w:r>
      <w:r w:rsidRPr="00CF6820">
        <w:rPr>
          <w:rFonts w:ascii="Arial" w:hAnsi="Arial" w:cs="Arial"/>
          <w:sz w:val="24"/>
          <w:szCs w:val="24"/>
        </w:rPr>
        <w:t xml:space="preserve">Facilitator </w:t>
      </w:r>
      <w:r w:rsidRPr="00E84020">
        <w:rPr>
          <w:rFonts w:ascii="Arial" w:hAnsi="Arial" w:cs="Arial"/>
          <w:sz w:val="24"/>
          <w:szCs w:val="24"/>
        </w:rPr>
        <w:t>may also suggest to the couple appropriate ideas for conducting the logistics as needed.</w:t>
      </w:r>
    </w:p>
    <w:p w14:paraId="0049406C" w14:textId="77777777" w:rsidR="00E84FA6" w:rsidRPr="00E84020" w:rsidRDefault="00E84FA6" w:rsidP="00E84FA6">
      <w:pPr>
        <w:rPr>
          <w:rFonts w:ascii="Arial" w:hAnsi="Arial" w:cs="Arial"/>
          <w:sz w:val="24"/>
          <w:szCs w:val="24"/>
        </w:rPr>
      </w:pPr>
    </w:p>
    <w:p w14:paraId="15392E2D" w14:textId="77777777" w:rsidR="00E84FA6" w:rsidRPr="00E84020" w:rsidRDefault="00E84FA6" w:rsidP="00E84FA6">
      <w:pPr>
        <w:jc w:val="center"/>
        <w:rPr>
          <w:rFonts w:ascii="Arial" w:hAnsi="Arial" w:cs="Arial"/>
          <w:caps/>
          <w:sz w:val="28"/>
          <w:szCs w:val="28"/>
        </w:rPr>
      </w:pPr>
      <w:r w:rsidRPr="00E84020">
        <w:rPr>
          <w:rFonts w:ascii="Arial" w:hAnsi="Arial" w:cs="Arial"/>
          <w:caps/>
          <w:sz w:val="28"/>
          <w:szCs w:val="28"/>
        </w:rPr>
        <w:t>Musician</w:t>
      </w:r>
    </w:p>
    <w:p w14:paraId="4DAD3E01" w14:textId="77777777" w:rsidR="00E84FA6" w:rsidRPr="00E84020" w:rsidRDefault="00E84FA6" w:rsidP="00E84FA6">
      <w:pPr>
        <w:jc w:val="center"/>
        <w:rPr>
          <w:rFonts w:ascii="Arial" w:hAnsi="Arial" w:cs="Arial"/>
          <w:caps/>
          <w:sz w:val="24"/>
          <w:szCs w:val="24"/>
        </w:rPr>
      </w:pPr>
    </w:p>
    <w:p w14:paraId="0A30836A" w14:textId="77777777" w:rsidR="00E84FA6" w:rsidRPr="00E84020" w:rsidRDefault="00E84FA6" w:rsidP="00E84FA6">
      <w:pPr>
        <w:rPr>
          <w:rFonts w:ascii="Arial" w:hAnsi="Arial" w:cs="Arial"/>
          <w:sz w:val="24"/>
          <w:szCs w:val="24"/>
        </w:rPr>
      </w:pPr>
      <w:r w:rsidRPr="00E84020">
        <w:rPr>
          <w:rFonts w:ascii="Arial" w:hAnsi="Arial" w:cs="Arial"/>
          <w:sz w:val="24"/>
          <w:szCs w:val="24"/>
        </w:rPr>
        <w:t xml:space="preserve">The couple may use anyone of their choice to play at the wedding using our </w:t>
      </w:r>
      <w:proofErr w:type="spellStart"/>
      <w:r w:rsidRPr="00E84020">
        <w:rPr>
          <w:rFonts w:ascii="Arial" w:hAnsi="Arial" w:cs="Arial"/>
          <w:sz w:val="24"/>
          <w:szCs w:val="24"/>
        </w:rPr>
        <w:t>Clavinova</w:t>
      </w:r>
      <w:proofErr w:type="spellEnd"/>
      <w:r>
        <w:rPr>
          <w:rFonts w:ascii="Arial" w:hAnsi="Arial" w:cs="Arial"/>
          <w:sz w:val="24"/>
          <w:szCs w:val="24"/>
        </w:rPr>
        <w:t xml:space="preserve"> (piano.)</w:t>
      </w:r>
      <w:r w:rsidRPr="00E84020">
        <w:rPr>
          <w:rFonts w:ascii="Arial" w:hAnsi="Arial" w:cs="Arial"/>
          <w:sz w:val="24"/>
          <w:szCs w:val="24"/>
        </w:rPr>
        <w:t xml:space="preserve">  Honorariums for their participation will be negotiated directly with the musician.  </w:t>
      </w:r>
    </w:p>
    <w:p w14:paraId="022E3767" w14:textId="0F3B2401" w:rsidR="00E84FA6" w:rsidRDefault="00E84FA6" w:rsidP="00E84FA6">
      <w:pPr>
        <w:rPr>
          <w:rFonts w:ascii="Arial" w:hAnsi="Arial" w:cs="Arial"/>
          <w:sz w:val="24"/>
          <w:szCs w:val="24"/>
        </w:rPr>
      </w:pPr>
    </w:p>
    <w:p w14:paraId="6AE0E692" w14:textId="77777777" w:rsidR="00E84FA6" w:rsidRPr="00E84020" w:rsidRDefault="00E84FA6" w:rsidP="00E84FA6">
      <w:pPr>
        <w:rPr>
          <w:rFonts w:ascii="Arial" w:hAnsi="Arial" w:cs="Arial"/>
          <w:sz w:val="24"/>
          <w:szCs w:val="24"/>
        </w:rPr>
      </w:pPr>
    </w:p>
    <w:p w14:paraId="42101F3E" w14:textId="77777777" w:rsidR="00E84FA6" w:rsidRPr="00E84020" w:rsidRDefault="00E84FA6" w:rsidP="00E84FA6">
      <w:pPr>
        <w:jc w:val="center"/>
        <w:rPr>
          <w:rFonts w:ascii="Arial" w:hAnsi="Arial" w:cs="Arial"/>
          <w:caps/>
          <w:sz w:val="28"/>
          <w:szCs w:val="28"/>
        </w:rPr>
      </w:pPr>
      <w:r w:rsidRPr="00E84020">
        <w:rPr>
          <w:rFonts w:ascii="Arial" w:hAnsi="Arial" w:cs="Arial"/>
          <w:caps/>
          <w:sz w:val="28"/>
          <w:szCs w:val="28"/>
        </w:rPr>
        <w:t>Sound/Video</w:t>
      </w:r>
    </w:p>
    <w:p w14:paraId="7F8B6989" w14:textId="77777777" w:rsidR="00E84FA6" w:rsidRPr="00E84020" w:rsidRDefault="00E84FA6" w:rsidP="00E84FA6">
      <w:pPr>
        <w:jc w:val="center"/>
        <w:rPr>
          <w:rFonts w:ascii="Arial" w:hAnsi="Arial" w:cs="Arial"/>
          <w:caps/>
          <w:sz w:val="24"/>
          <w:szCs w:val="24"/>
        </w:rPr>
      </w:pPr>
    </w:p>
    <w:p w14:paraId="6869BA78" w14:textId="439CE228" w:rsidR="00E84FA6" w:rsidRPr="00E84020" w:rsidRDefault="00E84FA6" w:rsidP="00E84FA6">
      <w:pPr>
        <w:rPr>
          <w:rFonts w:ascii="Arial" w:hAnsi="Arial" w:cs="Arial"/>
          <w:sz w:val="24"/>
          <w:szCs w:val="24"/>
        </w:rPr>
      </w:pPr>
      <w:r w:rsidRPr="00E84020">
        <w:rPr>
          <w:rFonts w:ascii="Arial" w:hAnsi="Arial" w:cs="Arial"/>
          <w:sz w:val="24"/>
          <w:szCs w:val="24"/>
        </w:rPr>
        <w:t>If the couple wishes to have recorded music played and the service recorded either audio or video (when available) on the church’s equipment, you must utilize one of our sound technicians.  Under no circumstances will an unauthorized person be allowed to utilize the sound equipment.  (The settings on the board are sensitive and need to be maintained by trained persons.)</w:t>
      </w:r>
      <w:r>
        <w:rPr>
          <w:rFonts w:ascii="Arial" w:hAnsi="Arial" w:cs="Arial"/>
          <w:sz w:val="24"/>
          <w:szCs w:val="24"/>
        </w:rPr>
        <w:t xml:space="preserve">  </w:t>
      </w:r>
      <w:r w:rsidRPr="00E84020">
        <w:rPr>
          <w:rFonts w:ascii="Arial" w:hAnsi="Arial" w:cs="Arial"/>
          <w:sz w:val="24"/>
          <w:szCs w:val="24"/>
        </w:rPr>
        <w:t>All music selections must be approved by the presiding minister to ensure they are in good taste and in keeping with the worship atmosphere.</w:t>
      </w:r>
    </w:p>
    <w:p w14:paraId="3B23845B" w14:textId="749CFAE9" w:rsidR="00E84FA6" w:rsidRDefault="00E84FA6" w:rsidP="00E84FA6">
      <w:pPr>
        <w:rPr>
          <w:rFonts w:ascii="Arial" w:hAnsi="Arial" w:cs="Arial"/>
          <w:sz w:val="24"/>
          <w:szCs w:val="24"/>
        </w:rPr>
      </w:pPr>
    </w:p>
    <w:p w14:paraId="4552A971" w14:textId="77777777" w:rsidR="00E84FA6" w:rsidRPr="00E84020" w:rsidRDefault="00E84FA6" w:rsidP="00E84FA6">
      <w:pPr>
        <w:rPr>
          <w:rFonts w:ascii="Arial" w:hAnsi="Arial" w:cs="Arial"/>
          <w:sz w:val="24"/>
          <w:szCs w:val="24"/>
        </w:rPr>
      </w:pPr>
    </w:p>
    <w:p w14:paraId="04FA5FD3" w14:textId="2102AE4F" w:rsidR="00E84FA6" w:rsidRPr="00E84FA6" w:rsidRDefault="00E84FA6" w:rsidP="00E84FA6">
      <w:pPr>
        <w:jc w:val="center"/>
        <w:rPr>
          <w:rFonts w:ascii="Arial" w:hAnsi="Arial" w:cs="Arial"/>
          <w:caps/>
          <w:sz w:val="28"/>
          <w:szCs w:val="28"/>
        </w:rPr>
      </w:pPr>
      <w:r w:rsidRPr="00E84020">
        <w:rPr>
          <w:rFonts w:ascii="Arial" w:hAnsi="Arial" w:cs="Arial"/>
          <w:caps/>
          <w:sz w:val="28"/>
          <w:szCs w:val="28"/>
        </w:rPr>
        <w:t>Custodian</w:t>
      </w:r>
    </w:p>
    <w:p w14:paraId="74365038" w14:textId="64CEB167" w:rsidR="00AD2C5F" w:rsidRPr="00E84020" w:rsidRDefault="00E84FA6" w:rsidP="00BD5DA2">
      <w:pPr>
        <w:rPr>
          <w:rFonts w:ascii="Arial" w:hAnsi="Arial" w:cs="Arial"/>
          <w:sz w:val="24"/>
          <w:szCs w:val="24"/>
        </w:rPr>
      </w:pPr>
      <w:r w:rsidRPr="00E84020">
        <w:rPr>
          <w:rFonts w:ascii="Arial" w:hAnsi="Arial" w:cs="Arial"/>
          <w:sz w:val="24"/>
          <w:szCs w:val="24"/>
        </w:rPr>
        <w:t>Due to the need for the worship areas to be prepared for services, the usage of a custodian for cleanup and restocking of areas used is required unless otherwise negotiated with the Church Administrator</w:t>
      </w:r>
      <w:r>
        <w:rPr>
          <w:rFonts w:ascii="Arial" w:hAnsi="Arial" w:cs="Arial"/>
          <w:sz w:val="24"/>
          <w:szCs w:val="24"/>
        </w:rPr>
        <w:t>.</w:t>
      </w:r>
    </w:p>
    <w:p w14:paraId="77AA598D" w14:textId="77777777" w:rsidR="00F74F29" w:rsidRDefault="00F74F29" w:rsidP="00BD5DA2">
      <w:pPr>
        <w:jc w:val="center"/>
        <w:rPr>
          <w:rFonts w:ascii="Arial" w:hAnsi="Arial" w:cs="Arial"/>
          <w:sz w:val="28"/>
          <w:szCs w:val="28"/>
        </w:rPr>
      </w:pPr>
    </w:p>
    <w:p w14:paraId="251D9985" w14:textId="77777777" w:rsidR="00F74F29" w:rsidRDefault="00F74F29" w:rsidP="00BD5DA2">
      <w:pPr>
        <w:jc w:val="center"/>
        <w:rPr>
          <w:rFonts w:ascii="Arial" w:hAnsi="Arial" w:cs="Arial"/>
          <w:sz w:val="28"/>
          <w:szCs w:val="28"/>
        </w:rPr>
      </w:pPr>
    </w:p>
    <w:p w14:paraId="78733DFC" w14:textId="77777777" w:rsidR="00F74F29" w:rsidRDefault="00F74F29" w:rsidP="00BD5DA2">
      <w:pPr>
        <w:jc w:val="center"/>
        <w:rPr>
          <w:rFonts w:ascii="Arial" w:hAnsi="Arial" w:cs="Arial"/>
          <w:sz w:val="28"/>
          <w:szCs w:val="28"/>
        </w:rPr>
      </w:pPr>
    </w:p>
    <w:p w14:paraId="2EDC95D3" w14:textId="77777777" w:rsidR="00F74F29" w:rsidRDefault="00F74F29" w:rsidP="00BD5DA2">
      <w:pPr>
        <w:jc w:val="center"/>
        <w:rPr>
          <w:rFonts w:ascii="Arial" w:hAnsi="Arial" w:cs="Arial"/>
          <w:sz w:val="28"/>
          <w:szCs w:val="28"/>
        </w:rPr>
      </w:pPr>
    </w:p>
    <w:p w14:paraId="64E48176" w14:textId="77777777" w:rsidR="00F74F29" w:rsidRDefault="00F74F29" w:rsidP="00BD5DA2">
      <w:pPr>
        <w:jc w:val="center"/>
        <w:rPr>
          <w:rFonts w:ascii="Arial" w:hAnsi="Arial" w:cs="Arial"/>
          <w:sz w:val="28"/>
          <w:szCs w:val="28"/>
        </w:rPr>
      </w:pPr>
    </w:p>
    <w:p w14:paraId="28299603" w14:textId="77777777" w:rsidR="00F74F29" w:rsidRDefault="00F74F29" w:rsidP="00BD5DA2">
      <w:pPr>
        <w:jc w:val="center"/>
        <w:rPr>
          <w:rFonts w:ascii="Arial" w:hAnsi="Arial" w:cs="Arial"/>
          <w:sz w:val="28"/>
          <w:szCs w:val="28"/>
        </w:rPr>
      </w:pPr>
    </w:p>
    <w:p w14:paraId="62B06F4D" w14:textId="2D476CE7" w:rsidR="00AD2C5F" w:rsidRPr="00E84020" w:rsidRDefault="00AD2C5F" w:rsidP="00BD5DA2">
      <w:pPr>
        <w:jc w:val="center"/>
        <w:rPr>
          <w:rFonts w:ascii="Arial" w:hAnsi="Arial" w:cs="Arial"/>
          <w:sz w:val="28"/>
          <w:szCs w:val="28"/>
        </w:rPr>
      </w:pPr>
      <w:r w:rsidRPr="00E84020">
        <w:rPr>
          <w:rFonts w:ascii="Arial" w:hAnsi="Arial" w:cs="Arial"/>
          <w:sz w:val="28"/>
          <w:szCs w:val="28"/>
        </w:rPr>
        <w:lastRenderedPageBreak/>
        <w:t>FEES/HONORARIUMS</w:t>
      </w:r>
    </w:p>
    <w:p w14:paraId="25AAB9A9" w14:textId="77777777" w:rsidR="00AD2C5F" w:rsidRPr="00E84020" w:rsidRDefault="00AD2C5F" w:rsidP="00BD5DA2">
      <w:pPr>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2"/>
        <w:gridCol w:w="2374"/>
        <w:gridCol w:w="2341"/>
        <w:gridCol w:w="2043"/>
      </w:tblGrid>
      <w:tr w:rsidR="00AD2C5F" w:rsidRPr="00E84020" w14:paraId="7BAF079E" w14:textId="77777777" w:rsidTr="00051E68">
        <w:trPr>
          <w:trHeight w:val="1277"/>
        </w:trPr>
        <w:tc>
          <w:tcPr>
            <w:tcW w:w="1859" w:type="dxa"/>
          </w:tcPr>
          <w:p w14:paraId="21A15652" w14:textId="77777777" w:rsidR="00AD2C5F" w:rsidRPr="00E84020" w:rsidRDefault="00AD2C5F" w:rsidP="00C324A0">
            <w:pPr>
              <w:rPr>
                <w:rFonts w:ascii="Arial" w:hAnsi="Arial" w:cs="Arial"/>
                <w:sz w:val="24"/>
                <w:szCs w:val="24"/>
              </w:rPr>
            </w:pPr>
          </w:p>
        </w:tc>
        <w:tc>
          <w:tcPr>
            <w:tcW w:w="2749" w:type="dxa"/>
            <w:vAlign w:val="center"/>
          </w:tcPr>
          <w:p w14:paraId="45795E08" w14:textId="77777777" w:rsidR="00AD2C5F" w:rsidRPr="00E84020" w:rsidRDefault="00AD2C5F" w:rsidP="00B3558A">
            <w:pPr>
              <w:jc w:val="center"/>
              <w:rPr>
                <w:rFonts w:ascii="Arial" w:hAnsi="Arial" w:cs="Arial"/>
                <w:sz w:val="24"/>
                <w:szCs w:val="24"/>
              </w:rPr>
            </w:pPr>
            <w:r w:rsidRPr="00E84020">
              <w:rPr>
                <w:rFonts w:ascii="Arial" w:hAnsi="Arial" w:cs="Arial"/>
                <w:sz w:val="24"/>
                <w:szCs w:val="24"/>
              </w:rPr>
              <w:t>Members</w:t>
            </w:r>
          </w:p>
        </w:tc>
        <w:tc>
          <w:tcPr>
            <w:tcW w:w="2700" w:type="dxa"/>
            <w:vAlign w:val="center"/>
          </w:tcPr>
          <w:p w14:paraId="5C19355E" w14:textId="77777777" w:rsidR="00AD2C5F" w:rsidRPr="00E84020" w:rsidRDefault="00AD2C5F" w:rsidP="00B3558A">
            <w:pPr>
              <w:jc w:val="center"/>
              <w:rPr>
                <w:rFonts w:ascii="Arial" w:hAnsi="Arial" w:cs="Arial"/>
                <w:sz w:val="24"/>
                <w:szCs w:val="24"/>
              </w:rPr>
            </w:pPr>
            <w:r w:rsidRPr="00E84020">
              <w:rPr>
                <w:rFonts w:ascii="Arial" w:hAnsi="Arial" w:cs="Arial"/>
                <w:sz w:val="24"/>
                <w:szCs w:val="24"/>
              </w:rPr>
              <w:t>Non-Members</w:t>
            </w:r>
          </w:p>
        </w:tc>
        <w:tc>
          <w:tcPr>
            <w:tcW w:w="2268" w:type="dxa"/>
          </w:tcPr>
          <w:p w14:paraId="4E213688" w14:textId="77777777" w:rsidR="00AD2C5F" w:rsidRPr="00E84020" w:rsidRDefault="00AD2C5F" w:rsidP="00B3558A">
            <w:pPr>
              <w:jc w:val="center"/>
              <w:rPr>
                <w:rFonts w:ascii="Arial" w:hAnsi="Arial" w:cs="Arial"/>
                <w:sz w:val="24"/>
                <w:szCs w:val="24"/>
              </w:rPr>
            </w:pPr>
            <w:r w:rsidRPr="00E84020">
              <w:rPr>
                <w:rFonts w:ascii="Arial" w:hAnsi="Arial" w:cs="Arial"/>
                <w:sz w:val="24"/>
                <w:szCs w:val="24"/>
              </w:rPr>
              <w:t xml:space="preserve">Make Check </w:t>
            </w:r>
          </w:p>
          <w:p w14:paraId="6B35E202" w14:textId="77777777" w:rsidR="00AD2C5F" w:rsidRPr="00E84020" w:rsidRDefault="00AD2C5F" w:rsidP="00B3558A">
            <w:pPr>
              <w:jc w:val="center"/>
              <w:rPr>
                <w:rFonts w:ascii="Arial" w:hAnsi="Arial" w:cs="Arial"/>
                <w:sz w:val="24"/>
                <w:szCs w:val="24"/>
              </w:rPr>
            </w:pPr>
            <w:r w:rsidRPr="00E84020">
              <w:rPr>
                <w:rFonts w:ascii="Arial" w:hAnsi="Arial" w:cs="Arial"/>
                <w:sz w:val="24"/>
                <w:szCs w:val="24"/>
              </w:rPr>
              <w:t xml:space="preserve">Payable to: </w:t>
            </w:r>
          </w:p>
          <w:p w14:paraId="0D2C686E" w14:textId="77777777" w:rsidR="00AD2C5F" w:rsidRPr="00E84020" w:rsidRDefault="00AD2C5F" w:rsidP="00B3558A">
            <w:pPr>
              <w:jc w:val="center"/>
              <w:rPr>
                <w:rFonts w:ascii="Arial" w:hAnsi="Arial" w:cs="Arial"/>
                <w:sz w:val="24"/>
                <w:szCs w:val="24"/>
              </w:rPr>
            </w:pPr>
            <w:r w:rsidRPr="00E84020">
              <w:rPr>
                <w:rFonts w:ascii="Arial" w:hAnsi="Arial" w:cs="Arial"/>
                <w:sz w:val="24"/>
                <w:szCs w:val="24"/>
              </w:rPr>
              <w:t>(Names available at time of reservation.)</w:t>
            </w:r>
          </w:p>
        </w:tc>
      </w:tr>
      <w:tr w:rsidR="00A51573" w:rsidRPr="00E84020" w14:paraId="1516AD6E" w14:textId="77777777" w:rsidTr="00A51573">
        <w:trPr>
          <w:trHeight w:val="341"/>
        </w:trPr>
        <w:tc>
          <w:tcPr>
            <w:tcW w:w="1859" w:type="dxa"/>
          </w:tcPr>
          <w:p w14:paraId="1A5838E4" w14:textId="39C1E3E1" w:rsidR="00A51573" w:rsidRPr="00A51573" w:rsidRDefault="00A51573" w:rsidP="00B66AC3">
            <w:pPr>
              <w:jc w:val="center"/>
              <w:rPr>
                <w:rFonts w:ascii="Arial" w:hAnsi="Arial" w:cs="Arial"/>
                <w:b/>
                <w:bCs/>
                <w:sz w:val="24"/>
                <w:szCs w:val="24"/>
              </w:rPr>
            </w:pPr>
            <w:r w:rsidRPr="00A51573">
              <w:rPr>
                <w:rFonts w:ascii="Arial" w:hAnsi="Arial" w:cs="Arial"/>
                <w:b/>
                <w:bCs/>
                <w:sz w:val="24"/>
                <w:szCs w:val="24"/>
              </w:rPr>
              <w:t>Facility Usage</w:t>
            </w:r>
          </w:p>
        </w:tc>
        <w:tc>
          <w:tcPr>
            <w:tcW w:w="2749" w:type="dxa"/>
            <w:vAlign w:val="center"/>
          </w:tcPr>
          <w:p w14:paraId="458B4ECE" w14:textId="7D34BFB0" w:rsidR="00A51573" w:rsidRPr="00A51573" w:rsidRDefault="00A51573" w:rsidP="00B3558A">
            <w:pPr>
              <w:jc w:val="center"/>
              <w:rPr>
                <w:rFonts w:ascii="Arial" w:hAnsi="Arial" w:cs="Arial"/>
                <w:b/>
                <w:bCs/>
                <w:sz w:val="24"/>
                <w:szCs w:val="24"/>
              </w:rPr>
            </w:pPr>
            <w:r w:rsidRPr="00A51573">
              <w:rPr>
                <w:rFonts w:ascii="Arial" w:hAnsi="Arial" w:cs="Arial"/>
                <w:b/>
                <w:bCs/>
                <w:sz w:val="24"/>
                <w:szCs w:val="24"/>
              </w:rPr>
              <w:t>$0</w:t>
            </w:r>
          </w:p>
        </w:tc>
        <w:tc>
          <w:tcPr>
            <w:tcW w:w="2700" w:type="dxa"/>
            <w:vAlign w:val="center"/>
          </w:tcPr>
          <w:p w14:paraId="0C5B15B9" w14:textId="124C1F8C" w:rsidR="00A51573" w:rsidRPr="00A51573" w:rsidRDefault="00A51573" w:rsidP="00B3558A">
            <w:pPr>
              <w:jc w:val="center"/>
              <w:rPr>
                <w:rFonts w:ascii="Arial" w:hAnsi="Arial" w:cs="Arial"/>
                <w:b/>
                <w:bCs/>
                <w:sz w:val="24"/>
                <w:szCs w:val="24"/>
              </w:rPr>
            </w:pPr>
            <w:r w:rsidRPr="00A51573">
              <w:rPr>
                <w:rFonts w:ascii="Arial" w:hAnsi="Arial" w:cs="Arial"/>
                <w:b/>
                <w:bCs/>
                <w:sz w:val="24"/>
                <w:szCs w:val="24"/>
              </w:rPr>
              <w:t>$0</w:t>
            </w:r>
          </w:p>
        </w:tc>
        <w:tc>
          <w:tcPr>
            <w:tcW w:w="2268" w:type="dxa"/>
          </w:tcPr>
          <w:p w14:paraId="1D5D085E" w14:textId="77777777" w:rsidR="00A51573" w:rsidRPr="00E84020" w:rsidRDefault="00A51573" w:rsidP="00B3558A">
            <w:pPr>
              <w:jc w:val="center"/>
              <w:rPr>
                <w:rFonts w:ascii="Arial" w:hAnsi="Arial" w:cs="Arial"/>
                <w:sz w:val="24"/>
                <w:szCs w:val="24"/>
              </w:rPr>
            </w:pPr>
          </w:p>
        </w:tc>
      </w:tr>
      <w:tr w:rsidR="00AD2C5F" w:rsidRPr="00E84020" w14:paraId="17141BB5" w14:textId="77777777" w:rsidTr="00051E68">
        <w:trPr>
          <w:trHeight w:val="701"/>
        </w:trPr>
        <w:tc>
          <w:tcPr>
            <w:tcW w:w="1859" w:type="dxa"/>
            <w:vAlign w:val="center"/>
          </w:tcPr>
          <w:p w14:paraId="04C4396E" w14:textId="77777777" w:rsidR="00AD2C5F" w:rsidRPr="00A51573" w:rsidRDefault="00AD2C5F" w:rsidP="00B3558A">
            <w:pPr>
              <w:jc w:val="center"/>
              <w:rPr>
                <w:rFonts w:ascii="Arial" w:hAnsi="Arial" w:cs="Arial"/>
                <w:b/>
                <w:bCs/>
                <w:sz w:val="24"/>
                <w:szCs w:val="24"/>
              </w:rPr>
            </w:pPr>
            <w:r w:rsidRPr="00A51573">
              <w:rPr>
                <w:rFonts w:ascii="Arial" w:hAnsi="Arial" w:cs="Arial"/>
                <w:b/>
                <w:bCs/>
                <w:sz w:val="24"/>
                <w:szCs w:val="24"/>
              </w:rPr>
              <w:t>Minister</w:t>
            </w:r>
          </w:p>
        </w:tc>
        <w:tc>
          <w:tcPr>
            <w:tcW w:w="2749" w:type="dxa"/>
            <w:vAlign w:val="center"/>
          </w:tcPr>
          <w:p w14:paraId="76DBDC57" w14:textId="2336134F" w:rsidR="00AD2C5F" w:rsidRPr="00E84020" w:rsidRDefault="00E84FA6" w:rsidP="00B3558A">
            <w:pPr>
              <w:jc w:val="center"/>
              <w:rPr>
                <w:rFonts w:ascii="Arial" w:hAnsi="Arial" w:cs="Arial"/>
                <w:sz w:val="24"/>
                <w:szCs w:val="24"/>
              </w:rPr>
            </w:pPr>
            <w:r w:rsidRPr="00E84020">
              <w:rPr>
                <w:rFonts w:ascii="Arial" w:hAnsi="Arial" w:cs="Arial"/>
                <w:sz w:val="24"/>
                <w:szCs w:val="24"/>
              </w:rPr>
              <w:t>Couple responsible for negotiating this cost</w:t>
            </w:r>
          </w:p>
        </w:tc>
        <w:tc>
          <w:tcPr>
            <w:tcW w:w="2700" w:type="dxa"/>
            <w:vAlign w:val="center"/>
          </w:tcPr>
          <w:p w14:paraId="6BA0FC53" w14:textId="55F59D05" w:rsidR="00AD2C5F" w:rsidRPr="00E84020" w:rsidRDefault="00E84FA6" w:rsidP="00B3558A">
            <w:pPr>
              <w:jc w:val="center"/>
              <w:rPr>
                <w:rFonts w:ascii="Arial" w:hAnsi="Arial" w:cs="Arial"/>
                <w:sz w:val="24"/>
                <w:szCs w:val="24"/>
              </w:rPr>
            </w:pPr>
            <w:r w:rsidRPr="00E84020">
              <w:rPr>
                <w:rFonts w:ascii="Arial" w:hAnsi="Arial" w:cs="Arial"/>
                <w:sz w:val="24"/>
                <w:szCs w:val="24"/>
              </w:rPr>
              <w:t>Couple responsible for negotiating this cost</w:t>
            </w:r>
          </w:p>
        </w:tc>
        <w:tc>
          <w:tcPr>
            <w:tcW w:w="2268" w:type="dxa"/>
            <w:vAlign w:val="center"/>
          </w:tcPr>
          <w:p w14:paraId="19FCECC6" w14:textId="77777777" w:rsidR="00AD2C5F" w:rsidRPr="00E84020" w:rsidRDefault="00AD2C5F" w:rsidP="00B3558A">
            <w:pPr>
              <w:jc w:val="center"/>
              <w:rPr>
                <w:rFonts w:ascii="Arial" w:hAnsi="Arial" w:cs="Arial"/>
                <w:sz w:val="24"/>
                <w:szCs w:val="24"/>
              </w:rPr>
            </w:pPr>
            <w:r w:rsidRPr="00E84020">
              <w:rPr>
                <w:rFonts w:ascii="Arial" w:hAnsi="Arial" w:cs="Arial"/>
                <w:sz w:val="24"/>
                <w:szCs w:val="24"/>
              </w:rPr>
              <w:t>The Minister</w:t>
            </w:r>
          </w:p>
        </w:tc>
      </w:tr>
      <w:tr w:rsidR="00AD2C5F" w:rsidRPr="00E84020" w14:paraId="17A9354E" w14:textId="77777777" w:rsidTr="00B3558A">
        <w:tc>
          <w:tcPr>
            <w:tcW w:w="1859" w:type="dxa"/>
            <w:vAlign w:val="center"/>
          </w:tcPr>
          <w:p w14:paraId="7977B5EF" w14:textId="66B0AFF4" w:rsidR="00AD2C5F" w:rsidRPr="00A51573" w:rsidRDefault="00AD2C5F" w:rsidP="00B3558A">
            <w:pPr>
              <w:jc w:val="center"/>
              <w:rPr>
                <w:rFonts w:ascii="Arial" w:hAnsi="Arial" w:cs="Arial"/>
                <w:b/>
                <w:bCs/>
                <w:sz w:val="24"/>
                <w:szCs w:val="24"/>
              </w:rPr>
            </w:pPr>
            <w:r w:rsidRPr="00A51573">
              <w:rPr>
                <w:rFonts w:ascii="Arial" w:hAnsi="Arial" w:cs="Arial"/>
                <w:b/>
                <w:bCs/>
                <w:sz w:val="24"/>
                <w:szCs w:val="24"/>
              </w:rPr>
              <w:t xml:space="preserve">Wedding </w:t>
            </w:r>
            <w:r w:rsidR="003056F1" w:rsidRPr="00A51573">
              <w:rPr>
                <w:rFonts w:ascii="Arial" w:hAnsi="Arial" w:cs="Arial"/>
                <w:b/>
                <w:bCs/>
                <w:sz w:val="24"/>
                <w:szCs w:val="24"/>
              </w:rPr>
              <w:t>Facilitator</w:t>
            </w:r>
          </w:p>
        </w:tc>
        <w:tc>
          <w:tcPr>
            <w:tcW w:w="2749" w:type="dxa"/>
            <w:vAlign w:val="center"/>
          </w:tcPr>
          <w:p w14:paraId="008B8119" w14:textId="03922205" w:rsidR="00AD2C5F" w:rsidRPr="00A51573" w:rsidRDefault="00AD2C5F" w:rsidP="00B3558A">
            <w:pPr>
              <w:jc w:val="center"/>
              <w:rPr>
                <w:rFonts w:ascii="Arial" w:hAnsi="Arial" w:cs="Arial"/>
                <w:b/>
                <w:bCs/>
                <w:sz w:val="24"/>
                <w:szCs w:val="24"/>
              </w:rPr>
            </w:pPr>
            <w:r w:rsidRPr="00A51573">
              <w:rPr>
                <w:rFonts w:ascii="Arial" w:hAnsi="Arial" w:cs="Arial"/>
                <w:b/>
                <w:bCs/>
                <w:sz w:val="24"/>
                <w:szCs w:val="24"/>
              </w:rPr>
              <w:t>$1</w:t>
            </w:r>
            <w:r w:rsidR="00051E68" w:rsidRPr="00A51573">
              <w:rPr>
                <w:rFonts w:ascii="Arial" w:hAnsi="Arial" w:cs="Arial"/>
                <w:b/>
                <w:bCs/>
                <w:sz w:val="24"/>
                <w:szCs w:val="24"/>
              </w:rPr>
              <w:t>5</w:t>
            </w:r>
            <w:r w:rsidRPr="00A51573">
              <w:rPr>
                <w:rFonts w:ascii="Arial" w:hAnsi="Arial" w:cs="Arial"/>
                <w:b/>
                <w:bCs/>
                <w:sz w:val="24"/>
                <w:szCs w:val="24"/>
              </w:rPr>
              <w:t>0</w:t>
            </w:r>
          </w:p>
        </w:tc>
        <w:tc>
          <w:tcPr>
            <w:tcW w:w="2700" w:type="dxa"/>
            <w:vAlign w:val="center"/>
          </w:tcPr>
          <w:p w14:paraId="02E44585" w14:textId="2B6AEFC1" w:rsidR="00AD2C5F" w:rsidRPr="00A51573" w:rsidRDefault="00AD2C5F" w:rsidP="00B3558A">
            <w:pPr>
              <w:jc w:val="center"/>
              <w:rPr>
                <w:rFonts w:ascii="Arial" w:hAnsi="Arial" w:cs="Arial"/>
                <w:b/>
                <w:bCs/>
                <w:sz w:val="24"/>
                <w:szCs w:val="24"/>
              </w:rPr>
            </w:pPr>
            <w:r w:rsidRPr="00A51573">
              <w:rPr>
                <w:rFonts w:ascii="Arial" w:hAnsi="Arial" w:cs="Arial"/>
                <w:b/>
                <w:bCs/>
                <w:sz w:val="24"/>
                <w:szCs w:val="24"/>
              </w:rPr>
              <w:t>$</w:t>
            </w:r>
            <w:r w:rsidR="00051E68" w:rsidRPr="00A51573">
              <w:rPr>
                <w:rFonts w:ascii="Arial" w:hAnsi="Arial" w:cs="Arial"/>
                <w:b/>
                <w:bCs/>
                <w:sz w:val="24"/>
                <w:szCs w:val="24"/>
              </w:rPr>
              <w:t>200</w:t>
            </w:r>
          </w:p>
        </w:tc>
        <w:tc>
          <w:tcPr>
            <w:tcW w:w="2268" w:type="dxa"/>
            <w:vAlign w:val="center"/>
          </w:tcPr>
          <w:p w14:paraId="0A4BC3F5" w14:textId="1FAE90BA" w:rsidR="00AD2C5F" w:rsidRPr="00E84020" w:rsidRDefault="00AD2C5F" w:rsidP="00B3558A">
            <w:pPr>
              <w:jc w:val="center"/>
              <w:rPr>
                <w:rFonts w:ascii="Arial" w:hAnsi="Arial" w:cs="Arial"/>
                <w:sz w:val="24"/>
                <w:szCs w:val="24"/>
              </w:rPr>
            </w:pPr>
            <w:r w:rsidRPr="00E84020">
              <w:rPr>
                <w:rFonts w:ascii="Arial" w:hAnsi="Arial" w:cs="Arial"/>
                <w:sz w:val="24"/>
                <w:szCs w:val="24"/>
              </w:rPr>
              <w:t xml:space="preserve">Wedding </w:t>
            </w:r>
            <w:r w:rsidR="00051E68">
              <w:rPr>
                <w:rFonts w:ascii="Arial" w:hAnsi="Arial" w:cs="Arial"/>
                <w:sz w:val="24"/>
                <w:szCs w:val="24"/>
              </w:rPr>
              <w:t>Facilitator</w:t>
            </w:r>
          </w:p>
        </w:tc>
      </w:tr>
      <w:tr w:rsidR="00AD2C5F" w:rsidRPr="00E84020" w14:paraId="1D879DCE" w14:textId="77777777" w:rsidTr="008D265B">
        <w:trPr>
          <w:trHeight w:val="413"/>
        </w:trPr>
        <w:tc>
          <w:tcPr>
            <w:tcW w:w="1859" w:type="dxa"/>
            <w:vAlign w:val="center"/>
          </w:tcPr>
          <w:p w14:paraId="516EAB60" w14:textId="77777777" w:rsidR="00AD2C5F" w:rsidRPr="00A51573" w:rsidRDefault="00AD2C5F" w:rsidP="00B3558A">
            <w:pPr>
              <w:jc w:val="center"/>
              <w:rPr>
                <w:rFonts w:ascii="Arial" w:hAnsi="Arial" w:cs="Arial"/>
                <w:b/>
                <w:bCs/>
                <w:sz w:val="24"/>
                <w:szCs w:val="24"/>
              </w:rPr>
            </w:pPr>
            <w:r w:rsidRPr="00A51573">
              <w:rPr>
                <w:rFonts w:ascii="Arial" w:hAnsi="Arial" w:cs="Arial"/>
                <w:b/>
                <w:bCs/>
                <w:sz w:val="24"/>
                <w:szCs w:val="24"/>
              </w:rPr>
              <w:t>Custodian</w:t>
            </w:r>
          </w:p>
        </w:tc>
        <w:tc>
          <w:tcPr>
            <w:tcW w:w="2749" w:type="dxa"/>
            <w:vAlign w:val="center"/>
          </w:tcPr>
          <w:p w14:paraId="3B6B26DF" w14:textId="7CBD2F7F" w:rsidR="00AD2C5F" w:rsidRPr="00A51573" w:rsidRDefault="00AD2C5F" w:rsidP="008D265B">
            <w:pPr>
              <w:jc w:val="center"/>
              <w:rPr>
                <w:rFonts w:ascii="Arial" w:hAnsi="Arial" w:cs="Arial"/>
                <w:b/>
                <w:bCs/>
                <w:sz w:val="24"/>
                <w:szCs w:val="24"/>
              </w:rPr>
            </w:pPr>
            <w:r w:rsidRPr="00A51573">
              <w:rPr>
                <w:rFonts w:ascii="Arial" w:hAnsi="Arial" w:cs="Arial"/>
                <w:b/>
                <w:bCs/>
                <w:sz w:val="24"/>
                <w:szCs w:val="24"/>
              </w:rPr>
              <w:t>$1</w:t>
            </w:r>
            <w:r w:rsidR="008D265B" w:rsidRPr="00A51573">
              <w:rPr>
                <w:rFonts w:ascii="Arial" w:hAnsi="Arial" w:cs="Arial"/>
                <w:b/>
                <w:bCs/>
                <w:sz w:val="24"/>
                <w:szCs w:val="24"/>
              </w:rPr>
              <w:t>5</w:t>
            </w:r>
            <w:r w:rsidRPr="00A51573">
              <w:rPr>
                <w:rFonts w:ascii="Arial" w:hAnsi="Arial" w:cs="Arial"/>
                <w:b/>
                <w:bCs/>
                <w:sz w:val="24"/>
                <w:szCs w:val="24"/>
              </w:rPr>
              <w:t>0</w:t>
            </w:r>
          </w:p>
        </w:tc>
        <w:tc>
          <w:tcPr>
            <w:tcW w:w="2700" w:type="dxa"/>
            <w:vAlign w:val="center"/>
          </w:tcPr>
          <w:p w14:paraId="765CBA31" w14:textId="00D41C3E" w:rsidR="00AD2C5F" w:rsidRPr="00A51573" w:rsidRDefault="00AD2C5F" w:rsidP="008D265B">
            <w:pPr>
              <w:jc w:val="center"/>
              <w:rPr>
                <w:rFonts w:ascii="Arial" w:hAnsi="Arial" w:cs="Arial"/>
                <w:b/>
                <w:bCs/>
                <w:sz w:val="24"/>
                <w:szCs w:val="24"/>
              </w:rPr>
            </w:pPr>
            <w:r w:rsidRPr="00A51573">
              <w:rPr>
                <w:rFonts w:ascii="Arial" w:hAnsi="Arial" w:cs="Arial"/>
                <w:b/>
                <w:bCs/>
                <w:sz w:val="24"/>
                <w:szCs w:val="24"/>
              </w:rPr>
              <w:t>$</w:t>
            </w:r>
            <w:r w:rsidR="008D265B" w:rsidRPr="00A51573">
              <w:rPr>
                <w:rFonts w:ascii="Arial" w:hAnsi="Arial" w:cs="Arial"/>
                <w:b/>
                <w:bCs/>
                <w:sz w:val="24"/>
                <w:szCs w:val="24"/>
              </w:rPr>
              <w:t>200</w:t>
            </w:r>
          </w:p>
        </w:tc>
        <w:tc>
          <w:tcPr>
            <w:tcW w:w="2268" w:type="dxa"/>
            <w:vAlign w:val="center"/>
          </w:tcPr>
          <w:p w14:paraId="5E5FD552" w14:textId="77777777" w:rsidR="00AD2C5F" w:rsidRPr="00E84020" w:rsidRDefault="00AD2C5F" w:rsidP="00B3558A">
            <w:pPr>
              <w:jc w:val="center"/>
              <w:rPr>
                <w:rFonts w:ascii="Arial" w:hAnsi="Arial" w:cs="Arial"/>
                <w:sz w:val="24"/>
                <w:szCs w:val="24"/>
              </w:rPr>
            </w:pPr>
            <w:r w:rsidRPr="00E84020">
              <w:rPr>
                <w:rFonts w:ascii="Arial" w:hAnsi="Arial" w:cs="Arial"/>
                <w:sz w:val="24"/>
                <w:szCs w:val="24"/>
              </w:rPr>
              <w:t>The Custodian</w:t>
            </w:r>
          </w:p>
        </w:tc>
      </w:tr>
      <w:tr w:rsidR="00AD2C5F" w:rsidRPr="00E84020" w14:paraId="34243483" w14:textId="77777777" w:rsidTr="008D265B">
        <w:trPr>
          <w:trHeight w:val="656"/>
        </w:trPr>
        <w:tc>
          <w:tcPr>
            <w:tcW w:w="1859" w:type="dxa"/>
            <w:vAlign w:val="center"/>
          </w:tcPr>
          <w:p w14:paraId="76BDBAB4" w14:textId="77777777" w:rsidR="00AD2C5F" w:rsidRPr="00A51573" w:rsidRDefault="00AD2C5F" w:rsidP="00B3558A">
            <w:pPr>
              <w:jc w:val="center"/>
              <w:rPr>
                <w:rFonts w:ascii="Arial" w:hAnsi="Arial" w:cs="Arial"/>
                <w:b/>
                <w:bCs/>
                <w:sz w:val="24"/>
                <w:szCs w:val="24"/>
              </w:rPr>
            </w:pPr>
            <w:r w:rsidRPr="00A51573">
              <w:rPr>
                <w:rFonts w:ascii="Arial" w:hAnsi="Arial" w:cs="Arial"/>
                <w:b/>
                <w:bCs/>
                <w:sz w:val="24"/>
                <w:szCs w:val="24"/>
              </w:rPr>
              <w:t>Sound Technician</w:t>
            </w:r>
          </w:p>
        </w:tc>
        <w:tc>
          <w:tcPr>
            <w:tcW w:w="2749" w:type="dxa"/>
            <w:vAlign w:val="center"/>
          </w:tcPr>
          <w:p w14:paraId="67B0878B" w14:textId="77777777" w:rsidR="00AD2C5F" w:rsidRPr="00A51573" w:rsidRDefault="00AD2C5F" w:rsidP="00B3558A">
            <w:pPr>
              <w:jc w:val="center"/>
              <w:rPr>
                <w:rFonts w:ascii="Arial" w:hAnsi="Arial" w:cs="Arial"/>
                <w:b/>
                <w:bCs/>
                <w:sz w:val="24"/>
                <w:szCs w:val="24"/>
              </w:rPr>
            </w:pPr>
            <w:r w:rsidRPr="00A51573">
              <w:rPr>
                <w:rFonts w:ascii="Arial" w:hAnsi="Arial" w:cs="Arial"/>
                <w:b/>
                <w:bCs/>
                <w:sz w:val="24"/>
                <w:szCs w:val="24"/>
              </w:rPr>
              <w:t>$100</w:t>
            </w:r>
          </w:p>
        </w:tc>
        <w:tc>
          <w:tcPr>
            <w:tcW w:w="2700" w:type="dxa"/>
            <w:vAlign w:val="center"/>
          </w:tcPr>
          <w:p w14:paraId="7A4CDEF2" w14:textId="77777777" w:rsidR="00AD2C5F" w:rsidRPr="00A51573" w:rsidRDefault="00AD2C5F" w:rsidP="00B3558A">
            <w:pPr>
              <w:jc w:val="center"/>
              <w:rPr>
                <w:rFonts w:ascii="Arial" w:hAnsi="Arial" w:cs="Arial"/>
                <w:b/>
                <w:bCs/>
                <w:sz w:val="24"/>
                <w:szCs w:val="24"/>
              </w:rPr>
            </w:pPr>
            <w:r w:rsidRPr="00A51573">
              <w:rPr>
                <w:rFonts w:ascii="Arial" w:hAnsi="Arial" w:cs="Arial"/>
                <w:b/>
                <w:bCs/>
                <w:sz w:val="24"/>
                <w:szCs w:val="24"/>
              </w:rPr>
              <w:t>$150</w:t>
            </w:r>
          </w:p>
        </w:tc>
        <w:tc>
          <w:tcPr>
            <w:tcW w:w="2268" w:type="dxa"/>
            <w:vAlign w:val="center"/>
          </w:tcPr>
          <w:p w14:paraId="7211E8FD" w14:textId="77777777" w:rsidR="00AD2C5F" w:rsidRPr="00E84020" w:rsidRDefault="00AD2C5F" w:rsidP="00B3558A">
            <w:pPr>
              <w:jc w:val="center"/>
              <w:rPr>
                <w:rFonts w:ascii="Arial" w:hAnsi="Arial" w:cs="Arial"/>
                <w:sz w:val="24"/>
                <w:szCs w:val="24"/>
              </w:rPr>
            </w:pPr>
            <w:r w:rsidRPr="00E84020">
              <w:rPr>
                <w:rFonts w:ascii="Arial" w:hAnsi="Arial" w:cs="Arial"/>
                <w:sz w:val="24"/>
                <w:szCs w:val="24"/>
              </w:rPr>
              <w:t>The Sound Technician</w:t>
            </w:r>
          </w:p>
        </w:tc>
      </w:tr>
      <w:tr w:rsidR="003056F1" w:rsidRPr="00E84020" w14:paraId="4C1B076F" w14:textId="77777777" w:rsidTr="003056F1">
        <w:trPr>
          <w:trHeight w:val="611"/>
        </w:trPr>
        <w:tc>
          <w:tcPr>
            <w:tcW w:w="1859" w:type="dxa"/>
            <w:vAlign w:val="center"/>
          </w:tcPr>
          <w:p w14:paraId="5FEF18AB" w14:textId="77777777" w:rsidR="003056F1" w:rsidRPr="00A51573" w:rsidRDefault="003056F1" w:rsidP="00B3558A">
            <w:pPr>
              <w:jc w:val="center"/>
              <w:rPr>
                <w:rFonts w:ascii="Arial" w:hAnsi="Arial" w:cs="Arial"/>
                <w:b/>
                <w:bCs/>
                <w:sz w:val="24"/>
                <w:szCs w:val="24"/>
              </w:rPr>
            </w:pPr>
            <w:r w:rsidRPr="00A51573">
              <w:rPr>
                <w:rFonts w:ascii="Arial" w:hAnsi="Arial" w:cs="Arial"/>
                <w:b/>
                <w:bCs/>
                <w:sz w:val="24"/>
                <w:szCs w:val="24"/>
              </w:rPr>
              <w:t>Livestream</w:t>
            </w:r>
          </w:p>
          <w:p w14:paraId="2AB91624" w14:textId="0E489188" w:rsidR="003056F1" w:rsidRPr="00E84020" w:rsidRDefault="003056F1" w:rsidP="00B3558A">
            <w:pPr>
              <w:jc w:val="center"/>
              <w:rPr>
                <w:rFonts w:ascii="Arial" w:hAnsi="Arial" w:cs="Arial"/>
                <w:sz w:val="24"/>
                <w:szCs w:val="24"/>
              </w:rPr>
            </w:pPr>
            <w:r w:rsidRPr="00A51573">
              <w:rPr>
                <w:rFonts w:ascii="Arial" w:hAnsi="Arial" w:cs="Arial"/>
                <w:b/>
                <w:bCs/>
                <w:sz w:val="24"/>
                <w:szCs w:val="24"/>
              </w:rPr>
              <w:t>Technician</w:t>
            </w:r>
          </w:p>
        </w:tc>
        <w:tc>
          <w:tcPr>
            <w:tcW w:w="2749" w:type="dxa"/>
            <w:vAlign w:val="center"/>
          </w:tcPr>
          <w:p w14:paraId="19933E1E" w14:textId="4579B10F" w:rsidR="003056F1" w:rsidRPr="00A51573" w:rsidRDefault="00051E68" w:rsidP="00B3558A">
            <w:pPr>
              <w:jc w:val="center"/>
              <w:rPr>
                <w:rFonts w:ascii="Arial" w:hAnsi="Arial" w:cs="Arial"/>
                <w:b/>
                <w:bCs/>
                <w:sz w:val="24"/>
                <w:szCs w:val="24"/>
              </w:rPr>
            </w:pPr>
            <w:r w:rsidRPr="00A51573">
              <w:rPr>
                <w:rFonts w:ascii="Arial" w:hAnsi="Arial" w:cs="Arial"/>
                <w:b/>
                <w:bCs/>
                <w:sz w:val="24"/>
                <w:szCs w:val="24"/>
              </w:rPr>
              <w:t>$100</w:t>
            </w:r>
          </w:p>
        </w:tc>
        <w:tc>
          <w:tcPr>
            <w:tcW w:w="2700" w:type="dxa"/>
            <w:vAlign w:val="center"/>
          </w:tcPr>
          <w:p w14:paraId="40C2D2F9" w14:textId="3FFBF91E" w:rsidR="003056F1" w:rsidRPr="00A51573" w:rsidRDefault="00051E68" w:rsidP="00B3558A">
            <w:pPr>
              <w:jc w:val="center"/>
              <w:rPr>
                <w:rFonts w:ascii="Arial" w:hAnsi="Arial" w:cs="Arial"/>
                <w:b/>
                <w:bCs/>
                <w:sz w:val="24"/>
                <w:szCs w:val="24"/>
              </w:rPr>
            </w:pPr>
            <w:r w:rsidRPr="00A51573">
              <w:rPr>
                <w:rFonts w:ascii="Arial" w:hAnsi="Arial" w:cs="Arial"/>
                <w:b/>
                <w:bCs/>
                <w:sz w:val="24"/>
                <w:szCs w:val="24"/>
              </w:rPr>
              <w:t>$150</w:t>
            </w:r>
          </w:p>
        </w:tc>
        <w:tc>
          <w:tcPr>
            <w:tcW w:w="2268" w:type="dxa"/>
            <w:vAlign w:val="center"/>
          </w:tcPr>
          <w:p w14:paraId="0D247EA4" w14:textId="441B9AC9" w:rsidR="003056F1" w:rsidRPr="00E84020" w:rsidRDefault="00051E68" w:rsidP="00B3558A">
            <w:pPr>
              <w:jc w:val="center"/>
              <w:rPr>
                <w:rFonts w:ascii="Arial" w:hAnsi="Arial" w:cs="Arial"/>
                <w:sz w:val="24"/>
                <w:szCs w:val="24"/>
              </w:rPr>
            </w:pPr>
            <w:r>
              <w:rPr>
                <w:rFonts w:ascii="Arial" w:hAnsi="Arial" w:cs="Arial"/>
                <w:sz w:val="24"/>
                <w:szCs w:val="24"/>
              </w:rPr>
              <w:t>Livestream Technician</w:t>
            </w:r>
          </w:p>
        </w:tc>
      </w:tr>
      <w:tr w:rsidR="00AD2C5F" w:rsidRPr="00E84020" w14:paraId="1457AE03" w14:textId="77777777" w:rsidTr="00B3558A">
        <w:tc>
          <w:tcPr>
            <w:tcW w:w="1859" w:type="dxa"/>
            <w:vAlign w:val="center"/>
          </w:tcPr>
          <w:p w14:paraId="6BFF5024" w14:textId="77777777" w:rsidR="00AD2C5F" w:rsidRPr="00A51573" w:rsidRDefault="00AD2C5F" w:rsidP="00B3558A">
            <w:pPr>
              <w:jc w:val="center"/>
              <w:rPr>
                <w:rFonts w:ascii="Arial" w:hAnsi="Arial" w:cs="Arial"/>
                <w:b/>
                <w:bCs/>
                <w:sz w:val="24"/>
                <w:szCs w:val="24"/>
              </w:rPr>
            </w:pPr>
            <w:r w:rsidRPr="00A51573">
              <w:rPr>
                <w:rFonts w:ascii="Arial" w:hAnsi="Arial" w:cs="Arial"/>
                <w:b/>
                <w:bCs/>
                <w:sz w:val="24"/>
                <w:szCs w:val="24"/>
              </w:rPr>
              <w:t>Accompanist</w:t>
            </w:r>
          </w:p>
        </w:tc>
        <w:tc>
          <w:tcPr>
            <w:tcW w:w="2749" w:type="dxa"/>
            <w:vAlign w:val="center"/>
          </w:tcPr>
          <w:p w14:paraId="3CB26B04" w14:textId="77777777" w:rsidR="00AD2C5F" w:rsidRPr="00E84020" w:rsidRDefault="00AD2C5F" w:rsidP="00B3558A">
            <w:pPr>
              <w:jc w:val="center"/>
              <w:rPr>
                <w:rFonts w:ascii="Arial" w:hAnsi="Arial" w:cs="Arial"/>
                <w:sz w:val="24"/>
                <w:szCs w:val="24"/>
              </w:rPr>
            </w:pPr>
            <w:r w:rsidRPr="00E84020">
              <w:rPr>
                <w:rFonts w:ascii="Arial" w:hAnsi="Arial" w:cs="Arial"/>
                <w:sz w:val="24"/>
                <w:szCs w:val="24"/>
              </w:rPr>
              <w:t>Couple responsible for negotiating this cost</w:t>
            </w:r>
          </w:p>
        </w:tc>
        <w:tc>
          <w:tcPr>
            <w:tcW w:w="2700" w:type="dxa"/>
            <w:vAlign w:val="center"/>
          </w:tcPr>
          <w:p w14:paraId="23C04EB3" w14:textId="77777777" w:rsidR="00AD2C5F" w:rsidRPr="00E84020" w:rsidRDefault="00AD2C5F" w:rsidP="00B3558A">
            <w:pPr>
              <w:jc w:val="center"/>
              <w:rPr>
                <w:rFonts w:ascii="Arial" w:hAnsi="Arial" w:cs="Arial"/>
                <w:sz w:val="24"/>
                <w:szCs w:val="24"/>
              </w:rPr>
            </w:pPr>
            <w:r w:rsidRPr="00E84020">
              <w:rPr>
                <w:rFonts w:ascii="Arial" w:hAnsi="Arial" w:cs="Arial"/>
                <w:sz w:val="24"/>
                <w:szCs w:val="24"/>
              </w:rPr>
              <w:t>Couple responsible for negotiating this cost</w:t>
            </w:r>
          </w:p>
        </w:tc>
        <w:tc>
          <w:tcPr>
            <w:tcW w:w="2268" w:type="dxa"/>
            <w:vAlign w:val="center"/>
          </w:tcPr>
          <w:p w14:paraId="2397DF21" w14:textId="77777777" w:rsidR="00AD2C5F" w:rsidRPr="00E84020" w:rsidRDefault="00AD2C5F" w:rsidP="00B3558A">
            <w:pPr>
              <w:jc w:val="center"/>
              <w:rPr>
                <w:rFonts w:ascii="Arial" w:hAnsi="Arial" w:cs="Arial"/>
                <w:sz w:val="24"/>
                <w:szCs w:val="24"/>
              </w:rPr>
            </w:pPr>
            <w:r w:rsidRPr="00E84020">
              <w:rPr>
                <w:rFonts w:ascii="Arial" w:hAnsi="Arial" w:cs="Arial"/>
                <w:sz w:val="24"/>
                <w:szCs w:val="24"/>
              </w:rPr>
              <w:t>The Accompanist</w:t>
            </w:r>
          </w:p>
        </w:tc>
      </w:tr>
      <w:tr w:rsidR="00AD2C5F" w:rsidRPr="00E84020" w14:paraId="6E7A963D" w14:textId="77777777" w:rsidTr="00B3558A">
        <w:tc>
          <w:tcPr>
            <w:tcW w:w="1859" w:type="dxa"/>
            <w:vAlign w:val="center"/>
          </w:tcPr>
          <w:p w14:paraId="02BB6556" w14:textId="3162386D" w:rsidR="00AD2C5F" w:rsidRPr="00A51573" w:rsidRDefault="00A51573" w:rsidP="00B3558A">
            <w:pPr>
              <w:jc w:val="center"/>
              <w:rPr>
                <w:rFonts w:ascii="Arial" w:hAnsi="Arial" w:cs="Arial"/>
                <w:b/>
                <w:bCs/>
                <w:sz w:val="24"/>
                <w:szCs w:val="24"/>
              </w:rPr>
            </w:pPr>
            <w:r>
              <w:rPr>
                <w:rFonts w:ascii="Arial" w:hAnsi="Arial" w:cs="Arial"/>
                <w:b/>
                <w:bCs/>
                <w:sz w:val="24"/>
                <w:szCs w:val="24"/>
              </w:rPr>
              <w:t>Reservation/</w:t>
            </w:r>
            <w:r w:rsidR="00AD2C5F" w:rsidRPr="00A51573">
              <w:rPr>
                <w:rFonts w:ascii="Arial" w:hAnsi="Arial" w:cs="Arial"/>
                <w:b/>
                <w:bCs/>
                <w:sz w:val="24"/>
                <w:szCs w:val="24"/>
              </w:rPr>
              <w:t>Damage Deposit</w:t>
            </w:r>
          </w:p>
        </w:tc>
        <w:tc>
          <w:tcPr>
            <w:tcW w:w="2749" w:type="dxa"/>
            <w:vAlign w:val="center"/>
          </w:tcPr>
          <w:p w14:paraId="19A4ACEF" w14:textId="69AFFCBB" w:rsidR="00AD2C5F" w:rsidRPr="00E84020" w:rsidRDefault="00A51573" w:rsidP="00B3558A">
            <w:pPr>
              <w:jc w:val="center"/>
              <w:rPr>
                <w:rFonts w:ascii="Arial" w:hAnsi="Arial" w:cs="Arial"/>
                <w:sz w:val="24"/>
                <w:szCs w:val="24"/>
              </w:rPr>
            </w:pPr>
            <w:r w:rsidRPr="00A51573">
              <w:rPr>
                <w:rFonts w:ascii="Arial" w:hAnsi="Arial" w:cs="Arial"/>
                <w:sz w:val="24"/>
                <w:szCs w:val="24"/>
              </w:rPr>
              <w:t>A</w:t>
            </w:r>
            <w:r>
              <w:rPr>
                <w:rFonts w:ascii="Arial" w:hAnsi="Arial" w:cs="Arial"/>
                <w:b/>
                <w:bCs/>
                <w:sz w:val="24"/>
                <w:szCs w:val="24"/>
              </w:rPr>
              <w:t xml:space="preserve"> </w:t>
            </w:r>
            <w:r w:rsidR="00AD2C5F" w:rsidRPr="00A51573">
              <w:rPr>
                <w:rFonts w:ascii="Arial" w:hAnsi="Arial" w:cs="Arial"/>
                <w:b/>
                <w:bCs/>
                <w:sz w:val="24"/>
                <w:szCs w:val="24"/>
              </w:rPr>
              <w:t>$100</w:t>
            </w:r>
            <w:r w:rsidR="00AD2C5F" w:rsidRPr="00E84020">
              <w:rPr>
                <w:rFonts w:ascii="Arial" w:hAnsi="Arial" w:cs="Arial"/>
                <w:sz w:val="24"/>
                <w:szCs w:val="24"/>
              </w:rPr>
              <w:t xml:space="preserve"> reservation</w:t>
            </w:r>
            <w:r>
              <w:rPr>
                <w:rFonts w:ascii="Arial" w:hAnsi="Arial" w:cs="Arial"/>
                <w:sz w:val="24"/>
                <w:szCs w:val="24"/>
              </w:rPr>
              <w:t xml:space="preserve"> deposit will be required</w:t>
            </w:r>
            <w:r w:rsidR="00AD2C5F" w:rsidRPr="00E84020">
              <w:rPr>
                <w:rFonts w:ascii="Arial" w:hAnsi="Arial" w:cs="Arial"/>
                <w:sz w:val="24"/>
                <w:szCs w:val="24"/>
              </w:rPr>
              <w:t xml:space="preserve"> to secure the date.</w:t>
            </w:r>
          </w:p>
          <w:p w14:paraId="5D8B1128" w14:textId="0EF7CDD1" w:rsidR="00AD2C5F" w:rsidRPr="00E84020" w:rsidRDefault="00AD2C5F" w:rsidP="00B3558A">
            <w:pPr>
              <w:jc w:val="center"/>
              <w:rPr>
                <w:rFonts w:ascii="Arial" w:hAnsi="Arial" w:cs="Arial"/>
                <w:sz w:val="24"/>
                <w:szCs w:val="24"/>
              </w:rPr>
            </w:pPr>
            <w:r w:rsidRPr="00A51573">
              <w:rPr>
                <w:rFonts w:ascii="Arial" w:hAnsi="Arial" w:cs="Arial"/>
                <w:b/>
                <w:bCs/>
                <w:sz w:val="24"/>
                <w:szCs w:val="24"/>
              </w:rPr>
              <w:t xml:space="preserve">This </w:t>
            </w:r>
            <w:r w:rsidR="00A51573" w:rsidRPr="00A51573">
              <w:rPr>
                <w:rFonts w:ascii="Arial" w:hAnsi="Arial" w:cs="Arial"/>
                <w:b/>
                <w:bCs/>
                <w:sz w:val="24"/>
                <w:szCs w:val="24"/>
              </w:rPr>
              <w:t>deposit</w:t>
            </w:r>
            <w:r w:rsidRPr="00A51573">
              <w:rPr>
                <w:rFonts w:ascii="Arial" w:hAnsi="Arial" w:cs="Arial"/>
                <w:b/>
                <w:bCs/>
                <w:sz w:val="24"/>
                <w:szCs w:val="24"/>
              </w:rPr>
              <w:t xml:space="preserve"> will be returned</w:t>
            </w:r>
            <w:r w:rsidRPr="00E84020">
              <w:rPr>
                <w:rFonts w:ascii="Arial" w:hAnsi="Arial" w:cs="Arial"/>
                <w:sz w:val="24"/>
                <w:szCs w:val="24"/>
              </w:rPr>
              <w:t xml:space="preserve"> </w:t>
            </w:r>
            <w:r w:rsidR="00B66AC3" w:rsidRPr="00E84020">
              <w:rPr>
                <w:rFonts w:ascii="Arial" w:hAnsi="Arial" w:cs="Arial"/>
                <w:sz w:val="24"/>
                <w:szCs w:val="24"/>
              </w:rPr>
              <w:t>after approval of church administrator providing conditions</w:t>
            </w:r>
            <w:r w:rsidR="00B66AC3">
              <w:rPr>
                <w:rFonts w:ascii="Arial" w:hAnsi="Arial" w:cs="Arial"/>
                <w:sz w:val="24"/>
                <w:szCs w:val="24"/>
              </w:rPr>
              <w:t xml:space="preserve"> and requirements of this contract are met.</w:t>
            </w:r>
          </w:p>
        </w:tc>
        <w:tc>
          <w:tcPr>
            <w:tcW w:w="2700" w:type="dxa"/>
            <w:vAlign w:val="center"/>
          </w:tcPr>
          <w:p w14:paraId="3B1E1E8C" w14:textId="77777777" w:rsidR="00AD2C5F" w:rsidRPr="00A51573" w:rsidRDefault="00AD2C5F" w:rsidP="00B3558A">
            <w:pPr>
              <w:jc w:val="center"/>
              <w:rPr>
                <w:rFonts w:ascii="Arial" w:hAnsi="Arial" w:cs="Arial"/>
                <w:b/>
                <w:bCs/>
                <w:sz w:val="24"/>
                <w:szCs w:val="24"/>
              </w:rPr>
            </w:pPr>
            <w:r w:rsidRPr="00A51573">
              <w:rPr>
                <w:rFonts w:ascii="Arial" w:hAnsi="Arial" w:cs="Arial"/>
                <w:b/>
                <w:bCs/>
                <w:sz w:val="24"/>
                <w:szCs w:val="24"/>
              </w:rPr>
              <w:t>$500</w:t>
            </w:r>
          </w:p>
          <w:p w14:paraId="0D86B3BC" w14:textId="5C96A129" w:rsidR="00AD2C5F" w:rsidRPr="00E84020" w:rsidRDefault="00B66AC3" w:rsidP="00B3558A">
            <w:pPr>
              <w:jc w:val="center"/>
              <w:rPr>
                <w:rFonts w:ascii="Arial" w:hAnsi="Arial" w:cs="Arial"/>
                <w:sz w:val="24"/>
                <w:szCs w:val="24"/>
              </w:rPr>
            </w:pPr>
            <w:r w:rsidRPr="00B66AC3">
              <w:rPr>
                <w:rFonts w:ascii="Arial" w:hAnsi="Arial" w:cs="Arial"/>
                <w:sz w:val="24"/>
                <w:szCs w:val="24"/>
              </w:rPr>
              <w:t>(</w:t>
            </w:r>
            <w:r w:rsidR="00AD2C5F" w:rsidRPr="00A51573">
              <w:rPr>
                <w:rFonts w:ascii="Arial" w:hAnsi="Arial" w:cs="Arial"/>
                <w:b/>
                <w:bCs/>
                <w:sz w:val="24"/>
                <w:szCs w:val="24"/>
              </w:rPr>
              <w:t>$100</w:t>
            </w:r>
            <w:r w:rsidR="00AD2C5F" w:rsidRPr="00E84020">
              <w:rPr>
                <w:rFonts w:ascii="Arial" w:hAnsi="Arial" w:cs="Arial"/>
                <w:sz w:val="24"/>
                <w:szCs w:val="24"/>
              </w:rPr>
              <w:t xml:space="preserve"> of this amount must be presented at the time of reservation to secure the date.</w:t>
            </w:r>
            <w:r>
              <w:rPr>
                <w:rFonts w:ascii="Arial" w:hAnsi="Arial" w:cs="Arial"/>
                <w:sz w:val="24"/>
                <w:szCs w:val="24"/>
              </w:rPr>
              <w:t>)</w:t>
            </w:r>
          </w:p>
          <w:p w14:paraId="03A9E2BB" w14:textId="734085D8" w:rsidR="00AD2C5F" w:rsidRPr="00E84020" w:rsidRDefault="00AD2C5F" w:rsidP="00B3558A">
            <w:pPr>
              <w:jc w:val="center"/>
              <w:rPr>
                <w:rFonts w:ascii="Arial" w:hAnsi="Arial" w:cs="Arial"/>
                <w:sz w:val="24"/>
                <w:szCs w:val="24"/>
              </w:rPr>
            </w:pPr>
            <w:r w:rsidRPr="00A51573">
              <w:rPr>
                <w:rFonts w:ascii="Arial" w:hAnsi="Arial" w:cs="Arial"/>
                <w:b/>
                <w:bCs/>
                <w:sz w:val="24"/>
                <w:szCs w:val="24"/>
              </w:rPr>
              <w:t xml:space="preserve">This total amount will be returned </w:t>
            </w:r>
            <w:r w:rsidRPr="00E84020">
              <w:rPr>
                <w:rFonts w:ascii="Arial" w:hAnsi="Arial" w:cs="Arial"/>
                <w:sz w:val="24"/>
                <w:szCs w:val="24"/>
              </w:rPr>
              <w:t>after approval of church administrator providing conditions</w:t>
            </w:r>
            <w:r w:rsidR="00B66AC3">
              <w:rPr>
                <w:rFonts w:ascii="Arial" w:hAnsi="Arial" w:cs="Arial"/>
                <w:sz w:val="24"/>
                <w:szCs w:val="24"/>
              </w:rPr>
              <w:t xml:space="preserve"> and requirements of this contract are met.</w:t>
            </w:r>
          </w:p>
        </w:tc>
        <w:tc>
          <w:tcPr>
            <w:tcW w:w="2268" w:type="dxa"/>
            <w:vAlign w:val="center"/>
          </w:tcPr>
          <w:p w14:paraId="276BD296" w14:textId="77777777" w:rsidR="00AD2C5F" w:rsidRPr="00E84020" w:rsidRDefault="00AD2C5F" w:rsidP="00B3558A">
            <w:pPr>
              <w:jc w:val="center"/>
              <w:rPr>
                <w:rFonts w:ascii="Arial" w:hAnsi="Arial" w:cs="Arial"/>
                <w:sz w:val="24"/>
                <w:szCs w:val="24"/>
              </w:rPr>
            </w:pPr>
            <w:r w:rsidRPr="00E84020">
              <w:rPr>
                <w:rFonts w:ascii="Arial" w:hAnsi="Arial" w:cs="Arial"/>
                <w:sz w:val="24"/>
                <w:szCs w:val="24"/>
              </w:rPr>
              <w:t>FBC</w:t>
            </w:r>
          </w:p>
        </w:tc>
      </w:tr>
    </w:tbl>
    <w:p w14:paraId="6FE28284" w14:textId="77777777" w:rsidR="00AD2C5F" w:rsidRPr="00E84020" w:rsidRDefault="00AD2C5F" w:rsidP="00BD5DA2">
      <w:pPr>
        <w:rPr>
          <w:rFonts w:ascii="Arial" w:hAnsi="Arial" w:cs="Arial"/>
          <w:sz w:val="24"/>
          <w:szCs w:val="24"/>
        </w:rPr>
      </w:pPr>
    </w:p>
    <w:p w14:paraId="6227A52D" w14:textId="6B000A85" w:rsidR="00AD2C5F" w:rsidRPr="00E84020" w:rsidRDefault="00AD2C5F" w:rsidP="00BD5DA2">
      <w:pPr>
        <w:rPr>
          <w:rFonts w:ascii="Arial" w:hAnsi="Arial" w:cs="Arial"/>
          <w:sz w:val="24"/>
          <w:szCs w:val="24"/>
        </w:rPr>
      </w:pPr>
      <w:r w:rsidRPr="00E84020">
        <w:rPr>
          <w:rFonts w:ascii="Arial" w:hAnsi="Arial" w:cs="Arial"/>
          <w:sz w:val="24"/>
          <w:szCs w:val="24"/>
        </w:rPr>
        <w:t>ALL FEES MUST BE IN PLACE AT LEAST 30 DAYS PRIOR TO THE WEDDING.  IF ALL FEES ARE NOT PAID, THE WEDDING IS CONSIDERED CANCELLED AND THE $100 PREVIOUSLY PAID WILL BE RETURNED.  Please give all checks in one envelope to the church.</w:t>
      </w:r>
    </w:p>
    <w:p w14:paraId="3DA5CF56" w14:textId="539F8FEF" w:rsidR="00AD2C5F" w:rsidRPr="00E84020" w:rsidRDefault="00AD2C5F">
      <w:pPr>
        <w:rPr>
          <w:rFonts w:ascii="Arial" w:hAnsi="Arial" w:cs="Arial"/>
          <w:sz w:val="24"/>
          <w:szCs w:val="24"/>
        </w:rPr>
      </w:pPr>
      <w:r w:rsidRPr="00E84020">
        <w:rPr>
          <w:rFonts w:ascii="Arial" w:hAnsi="Arial" w:cs="Arial"/>
          <w:sz w:val="24"/>
          <w:szCs w:val="24"/>
        </w:rPr>
        <w:t xml:space="preserve">There is the possibility that the Pastor or Church Administrator may negotiate the damage deposit fees as needed after consultation with the bride, </w:t>
      </w:r>
      <w:proofErr w:type="gramStart"/>
      <w:r w:rsidRPr="00E84020">
        <w:rPr>
          <w:rFonts w:ascii="Arial" w:hAnsi="Arial" w:cs="Arial"/>
          <w:sz w:val="24"/>
          <w:szCs w:val="24"/>
        </w:rPr>
        <w:t>groom</w:t>
      </w:r>
      <w:proofErr w:type="gramEnd"/>
      <w:r w:rsidRPr="00E84020">
        <w:rPr>
          <w:rFonts w:ascii="Arial" w:hAnsi="Arial" w:cs="Arial"/>
          <w:sz w:val="24"/>
          <w:szCs w:val="24"/>
        </w:rPr>
        <w:t xml:space="preserve"> and other required parties.  All other fees may be negotiated with the person responsible for the </w:t>
      </w:r>
      <w:r w:rsidRPr="00E84020">
        <w:rPr>
          <w:rFonts w:ascii="Arial" w:hAnsi="Arial" w:cs="Arial"/>
          <w:sz w:val="24"/>
          <w:szCs w:val="24"/>
        </w:rPr>
        <w:lastRenderedPageBreak/>
        <w:t>service provided.</w:t>
      </w:r>
      <w:r w:rsidR="00A51573">
        <w:rPr>
          <w:rFonts w:ascii="Arial" w:hAnsi="Arial" w:cs="Arial"/>
          <w:sz w:val="24"/>
          <w:szCs w:val="24"/>
        </w:rPr>
        <w:t xml:space="preserve">  </w:t>
      </w:r>
      <w:r w:rsidRPr="00051E68">
        <w:rPr>
          <w:rFonts w:ascii="Arial" w:hAnsi="Arial" w:cs="Arial"/>
          <w:b/>
          <w:bCs/>
          <w:sz w:val="24"/>
          <w:szCs w:val="24"/>
        </w:rPr>
        <w:t xml:space="preserve">Any additional honorariums for services provided are at the discretion of the couple.  </w:t>
      </w:r>
    </w:p>
    <w:sectPr w:rsidR="00AD2C5F" w:rsidRPr="00E84020" w:rsidSect="00C14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F6CA4"/>
    <w:multiLevelType w:val="hybridMultilevel"/>
    <w:tmpl w:val="8A16002A"/>
    <w:lvl w:ilvl="0" w:tplc="F78A2F8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C3030E5"/>
    <w:multiLevelType w:val="hybridMultilevel"/>
    <w:tmpl w:val="4EB00538"/>
    <w:lvl w:ilvl="0" w:tplc="0EA4135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3CE55E22"/>
    <w:multiLevelType w:val="hybridMultilevel"/>
    <w:tmpl w:val="0D90B24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D3"/>
    <w:rsid w:val="00002279"/>
    <w:rsid w:val="000135FC"/>
    <w:rsid w:val="000258F7"/>
    <w:rsid w:val="00051161"/>
    <w:rsid w:val="00051E68"/>
    <w:rsid w:val="00080770"/>
    <w:rsid w:val="000A218F"/>
    <w:rsid w:val="000E0C07"/>
    <w:rsid w:val="00141357"/>
    <w:rsid w:val="00142667"/>
    <w:rsid w:val="00161211"/>
    <w:rsid w:val="00193DE3"/>
    <w:rsid w:val="001B7548"/>
    <w:rsid w:val="001D64CE"/>
    <w:rsid w:val="0021428F"/>
    <w:rsid w:val="002339D5"/>
    <w:rsid w:val="00252701"/>
    <w:rsid w:val="002A217D"/>
    <w:rsid w:val="002C4730"/>
    <w:rsid w:val="002D7F13"/>
    <w:rsid w:val="002F631C"/>
    <w:rsid w:val="003030CF"/>
    <w:rsid w:val="003056F1"/>
    <w:rsid w:val="003956AA"/>
    <w:rsid w:val="003A331A"/>
    <w:rsid w:val="003B5B6C"/>
    <w:rsid w:val="003F23C5"/>
    <w:rsid w:val="00425A98"/>
    <w:rsid w:val="00446137"/>
    <w:rsid w:val="004E252C"/>
    <w:rsid w:val="004E5BD2"/>
    <w:rsid w:val="00522D94"/>
    <w:rsid w:val="005515E0"/>
    <w:rsid w:val="00561794"/>
    <w:rsid w:val="00597938"/>
    <w:rsid w:val="005F6D4D"/>
    <w:rsid w:val="0061162B"/>
    <w:rsid w:val="0064366E"/>
    <w:rsid w:val="006A549E"/>
    <w:rsid w:val="006D16D3"/>
    <w:rsid w:val="006E27B4"/>
    <w:rsid w:val="006F0405"/>
    <w:rsid w:val="00705223"/>
    <w:rsid w:val="007240F2"/>
    <w:rsid w:val="00767AE9"/>
    <w:rsid w:val="0079796D"/>
    <w:rsid w:val="0081672C"/>
    <w:rsid w:val="00877937"/>
    <w:rsid w:val="008D265B"/>
    <w:rsid w:val="00903312"/>
    <w:rsid w:val="00937162"/>
    <w:rsid w:val="009404DE"/>
    <w:rsid w:val="009460F6"/>
    <w:rsid w:val="00984C03"/>
    <w:rsid w:val="0099060A"/>
    <w:rsid w:val="009E1C3C"/>
    <w:rsid w:val="009E4FC8"/>
    <w:rsid w:val="00A13C15"/>
    <w:rsid w:val="00A27BFF"/>
    <w:rsid w:val="00A30908"/>
    <w:rsid w:val="00A3490C"/>
    <w:rsid w:val="00A51573"/>
    <w:rsid w:val="00A54A13"/>
    <w:rsid w:val="00A67AA8"/>
    <w:rsid w:val="00A7489F"/>
    <w:rsid w:val="00A952C1"/>
    <w:rsid w:val="00AA718D"/>
    <w:rsid w:val="00AD2C5F"/>
    <w:rsid w:val="00AE3A25"/>
    <w:rsid w:val="00AF2A88"/>
    <w:rsid w:val="00B3558A"/>
    <w:rsid w:val="00B66AC3"/>
    <w:rsid w:val="00BB04FB"/>
    <w:rsid w:val="00BB4CD6"/>
    <w:rsid w:val="00BC1C77"/>
    <w:rsid w:val="00BD21B6"/>
    <w:rsid w:val="00BD5DA2"/>
    <w:rsid w:val="00C07C90"/>
    <w:rsid w:val="00C141D4"/>
    <w:rsid w:val="00C324A0"/>
    <w:rsid w:val="00C466C0"/>
    <w:rsid w:val="00CA294C"/>
    <w:rsid w:val="00CC21C5"/>
    <w:rsid w:val="00CF296C"/>
    <w:rsid w:val="00CF6820"/>
    <w:rsid w:val="00D13E19"/>
    <w:rsid w:val="00D218CE"/>
    <w:rsid w:val="00D406B0"/>
    <w:rsid w:val="00D46DE4"/>
    <w:rsid w:val="00D92871"/>
    <w:rsid w:val="00D96D50"/>
    <w:rsid w:val="00DA4A71"/>
    <w:rsid w:val="00DC565F"/>
    <w:rsid w:val="00DC7198"/>
    <w:rsid w:val="00DD4B9F"/>
    <w:rsid w:val="00DE6F5A"/>
    <w:rsid w:val="00E6477A"/>
    <w:rsid w:val="00E84020"/>
    <w:rsid w:val="00E84FA6"/>
    <w:rsid w:val="00EB1311"/>
    <w:rsid w:val="00ED0D93"/>
    <w:rsid w:val="00F15265"/>
    <w:rsid w:val="00F37D2A"/>
    <w:rsid w:val="00F65F97"/>
    <w:rsid w:val="00F67452"/>
    <w:rsid w:val="00F74F29"/>
    <w:rsid w:val="00FD5C6F"/>
    <w:rsid w:val="00FE2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3F0B00B"/>
  <w15:docId w15:val="{4BDFC93A-315B-4692-80D1-9253DFE6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1D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0C07"/>
    <w:pPr>
      <w:ind w:left="720"/>
      <w:contextualSpacing/>
    </w:pPr>
  </w:style>
  <w:style w:type="table" w:styleId="TableGrid">
    <w:name w:val="Table Grid"/>
    <w:basedOn w:val="TableNormal"/>
    <w:uiPriority w:val="99"/>
    <w:rsid w:val="00BB0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C565F"/>
    <w:rPr>
      <w:rFonts w:cs="Times New Roman"/>
      <w:color w:val="0000FF"/>
      <w:u w:val="single"/>
    </w:rPr>
  </w:style>
  <w:style w:type="character" w:styleId="UnresolvedMention">
    <w:name w:val="Unresolved Mention"/>
    <w:uiPriority w:val="99"/>
    <w:semiHidden/>
    <w:unhideWhenUsed/>
    <w:rsid w:val="00DD4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Wedding Policy Information</vt:lpstr>
    </vt:vector>
  </TitlesOfParts>
  <Company>Hewlett-Packard</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Wedding Policy Information</dc:title>
  <dc:subject/>
  <dc:creator>Dan Mefford</dc:creator>
  <cp:keywords/>
  <dc:description/>
  <cp:lastModifiedBy>Roberta Watson</cp:lastModifiedBy>
  <cp:revision>2</cp:revision>
  <cp:lastPrinted>2012-09-17T17:23:00Z</cp:lastPrinted>
  <dcterms:created xsi:type="dcterms:W3CDTF">2022-01-18T17:16:00Z</dcterms:created>
  <dcterms:modified xsi:type="dcterms:W3CDTF">2022-01-18T17:16:00Z</dcterms:modified>
</cp:coreProperties>
</file>